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4F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EC0D93">
        <w:rPr>
          <w:rFonts w:ascii="Times New Roman" w:hAnsi="Times New Roman"/>
          <w:b/>
          <w:sz w:val="26"/>
          <w:szCs w:val="26"/>
        </w:rPr>
        <w:t>Voľby</w:t>
      </w:r>
      <w:r w:rsidRPr="00EC0D93">
        <w:rPr>
          <w:rFonts w:ascii="Times New Roman" w:hAnsi="Times New Roman"/>
          <w:b/>
          <w:sz w:val="26"/>
          <w:szCs w:val="26"/>
        </w:rPr>
        <w:br/>
        <w:t>do Národnej rady Slovenskej republiky</w:t>
      </w:r>
    </w:p>
    <w:p w:rsidR="00B41FD6" w:rsidRPr="00EC0D93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C0D93">
        <w:rPr>
          <w:rFonts w:ascii="Times New Roman" w:hAnsi="Times New Roman"/>
          <w:b/>
          <w:spacing w:val="30"/>
          <w:sz w:val="30"/>
          <w:szCs w:val="30"/>
        </w:rPr>
        <w:t>Informáci</w:t>
      </w:r>
      <w:r w:rsidR="003B2B3E" w:rsidRPr="00EC0D93">
        <w:rPr>
          <w:rFonts w:ascii="Times New Roman" w:hAnsi="Times New Roman"/>
          <w:b/>
          <w:spacing w:val="30"/>
          <w:sz w:val="30"/>
          <w:szCs w:val="30"/>
        </w:rPr>
        <w:t>e</w:t>
      </w:r>
      <w:r w:rsidRPr="00EC0D93">
        <w:rPr>
          <w:rFonts w:ascii="Times New Roman" w:hAnsi="Times New Roman"/>
          <w:b/>
          <w:spacing w:val="30"/>
          <w:sz w:val="30"/>
          <w:szCs w:val="30"/>
        </w:rPr>
        <w:t xml:space="preserve"> pre volič</w:t>
      </w:r>
      <w:r w:rsidRPr="00EC0D93">
        <w:rPr>
          <w:rFonts w:ascii="Times New Roman" w:hAnsi="Times New Roman"/>
          <w:b/>
          <w:sz w:val="30"/>
          <w:szCs w:val="30"/>
        </w:rPr>
        <w:t>a</w:t>
      </w:r>
    </w:p>
    <w:p w:rsidR="00B41FD6" w:rsidRPr="00EC0D93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Dátum a čas konania volieb</w:t>
      </w:r>
    </w:p>
    <w:p w:rsidR="00B41FD6" w:rsidRPr="00EC0D93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Voľby do Národnej rady Slovenskej republiky </w:t>
      </w:r>
      <w:r w:rsidR="00FF4A4D" w:rsidRPr="00EC0D93">
        <w:rPr>
          <w:rFonts w:ascii="Times New Roman" w:hAnsi="Times New Roman"/>
          <w:sz w:val="24"/>
        </w:rPr>
        <w:t>sa konajú</w:t>
      </w:r>
      <w:r w:rsidR="00E564C3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b/>
          <w:sz w:val="24"/>
        </w:rPr>
        <w:t xml:space="preserve">v sobotu </w:t>
      </w:r>
      <w:r w:rsidR="00893996" w:rsidRPr="00EC0D93">
        <w:rPr>
          <w:rFonts w:ascii="Times New Roman" w:hAnsi="Times New Roman"/>
          <w:b/>
          <w:sz w:val="24"/>
        </w:rPr>
        <w:t>29. 2.</w:t>
      </w:r>
      <w:r w:rsidRPr="00EC0D93">
        <w:rPr>
          <w:rFonts w:ascii="Times New Roman" w:hAnsi="Times New Roman"/>
          <w:b/>
          <w:sz w:val="24"/>
        </w:rPr>
        <w:t xml:space="preserve"> 20</w:t>
      </w:r>
      <w:r w:rsidR="00893996" w:rsidRPr="00EC0D93">
        <w:rPr>
          <w:rFonts w:ascii="Times New Roman" w:hAnsi="Times New Roman"/>
          <w:b/>
          <w:sz w:val="24"/>
        </w:rPr>
        <w:t>20</w:t>
      </w:r>
      <w:r w:rsidRPr="00EC0D93">
        <w:rPr>
          <w:rFonts w:ascii="Times New Roman" w:hAnsi="Times New Roman"/>
          <w:b/>
          <w:sz w:val="24"/>
        </w:rPr>
        <w:t xml:space="preserve"> od 7:00 do 22:00 h</w:t>
      </w:r>
      <w:r w:rsidRPr="00EC0D93">
        <w:rPr>
          <w:rFonts w:ascii="Times New Roman" w:hAnsi="Times New Roman"/>
          <w:sz w:val="24"/>
        </w:rPr>
        <w:t>.</w:t>
      </w:r>
    </w:p>
    <w:p w:rsidR="00FC43E9" w:rsidRPr="00EC0D93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</w:t>
      </w:r>
    </w:p>
    <w:p w:rsidR="00B41FD6" w:rsidRPr="00EC0D93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 do Národnej rady Slovenskej republiky m</w:t>
      </w:r>
      <w:r w:rsidR="00FE3F1F" w:rsidRPr="00EC0D93">
        <w:rPr>
          <w:rFonts w:ascii="Times New Roman" w:hAnsi="Times New Roman"/>
          <w:sz w:val="24"/>
        </w:rPr>
        <w:t>á</w:t>
      </w:r>
      <w:r w:rsidRPr="00EC0D93">
        <w:rPr>
          <w:rFonts w:ascii="Times New Roman" w:hAnsi="Times New Roman"/>
          <w:sz w:val="24"/>
        </w:rPr>
        <w:t xml:space="preserve"> občan Slovenskej republiky,</w:t>
      </w:r>
      <w:r w:rsidR="00736EDD" w:rsidRPr="00EC0D93">
        <w:rPr>
          <w:rFonts w:ascii="Times New Roman" w:hAnsi="Times New Roman"/>
          <w:sz w:val="24"/>
        </w:rPr>
        <w:br/>
      </w:r>
      <w:r w:rsidR="00FC43E9" w:rsidRPr="00EC0D93">
        <w:rPr>
          <w:rFonts w:ascii="Times New Roman" w:hAnsi="Times New Roman"/>
          <w:sz w:val="24"/>
        </w:rPr>
        <w:t>ktor</w:t>
      </w:r>
      <w:r w:rsidR="00FE3F1F" w:rsidRPr="00EC0D93">
        <w:rPr>
          <w:rFonts w:ascii="Times New Roman" w:hAnsi="Times New Roman"/>
          <w:sz w:val="24"/>
        </w:rPr>
        <w:t>ý</w:t>
      </w:r>
      <w:r w:rsidRPr="00EC0D93">
        <w:rPr>
          <w:rFonts w:ascii="Times New Roman" w:hAnsi="Times New Roman"/>
          <w:sz w:val="24"/>
        </w:rPr>
        <w:t xml:space="preserve">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>volieb dovŕšil 18 rokov veku</w:t>
      </w:r>
      <w:r w:rsidR="00FC43E9" w:rsidRPr="00EC0D93">
        <w:rPr>
          <w:rFonts w:ascii="Times New Roman" w:hAnsi="Times New Roman"/>
          <w:sz w:val="24"/>
        </w:rPr>
        <w:t xml:space="preserve"> a nenastala u n</w:t>
      </w:r>
      <w:r w:rsidR="00FE3F1F" w:rsidRPr="00EC0D93">
        <w:rPr>
          <w:rFonts w:ascii="Times New Roman" w:hAnsi="Times New Roman"/>
          <w:sz w:val="24"/>
        </w:rPr>
        <w:t>eho</w:t>
      </w:r>
      <w:r w:rsidR="00FC43E9" w:rsidRPr="00EC0D93">
        <w:rPr>
          <w:rFonts w:ascii="Times New Roman" w:hAnsi="Times New Roman"/>
          <w:sz w:val="24"/>
        </w:rPr>
        <w:t xml:space="preserve"> prekážka práva voliť.</w:t>
      </w:r>
    </w:p>
    <w:p w:rsidR="00FC43E9" w:rsidRPr="00EC0D93" w:rsidRDefault="00FC43E9" w:rsidP="0089399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voliť je</w:t>
      </w:r>
      <w:r w:rsidR="00893996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sz w:val="24"/>
        </w:rPr>
        <w:t>zákonom ustanovené obmedzenie osobnej slobody z dôvodov ochrany verejného zdravia.</w:t>
      </w:r>
    </w:p>
    <w:p w:rsidR="00FC43E9" w:rsidRPr="00EC0D93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III</w:t>
      </w:r>
    </w:p>
    <w:p w:rsidR="00FC43E9" w:rsidRPr="00EC0D93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byť volený</w:t>
      </w:r>
    </w:p>
    <w:p w:rsidR="00FC43E9" w:rsidRPr="00EC0D93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Za poslanca Národnej rady Slovenskej republiky môže byť zvolený občan Slovenskej republiky, ktorý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 xml:space="preserve">volieb dovŕšil 21 rokov veku a má trvalý pobyt </w:t>
      </w:r>
      <w:r w:rsidR="00810A03" w:rsidRPr="00EC0D93">
        <w:rPr>
          <w:rFonts w:ascii="Times New Roman" w:hAnsi="Times New Roman"/>
          <w:sz w:val="24"/>
        </w:rPr>
        <w:t>na území Slovenskej republiky.</w:t>
      </w:r>
    </w:p>
    <w:p w:rsidR="007C5D08" w:rsidRPr="00EC0D93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byť volený je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výkon trestu odňatia slobody,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právoplatné odsúdenie za úmyselný trestný čin, ak odsúdenie nebolo zahladené,</w:t>
      </w:r>
    </w:p>
    <w:p w:rsidR="00810A03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pozbavenie spôsobilosti na právne úkony.</w:t>
      </w:r>
    </w:p>
    <w:p w:rsidR="003E5AF1" w:rsidRPr="00EC0D93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IV</w:t>
      </w:r>
    </w:p>
    <w:p w:rsidR="003E5AF1" w:rsidRPr="00EC0D93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Spôsob voľby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na území Slovenskej republiky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vo volebnom okrsku, v ktorého zozname voličov je zapísaný, alebo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 ktoromkoľvek volebnom okrsku na základe hlasovacieho preukazu.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mimo územia Slovenskej republiky poštou, a</w:t>
      </w:r>
      <w:r w:rsidR="00CA1723" w:rsidRPr="00EC0D93">
        <w:rPr>
          <w:rFonts w:ascii="Times New Roman" w:hAnsi="Times New Roman"/>
          <w:sz w:val="24"/>
        </w:rPr>
        <w:t>k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nemá trvalý pobyt na území Slovenskej republiky a bol na základe žiadosti zapísaný do osobitného zoznamu voličov,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má trvalý pobyt na území Slovenskej republiky</w:t>
      </w:r>
      <w:r w:rsidR="00CA1723" w:rsidRPr="00EC0D93">
        <w:rPr>
          <w:rFonts w:ascii="Times New Roman" w:hAnsi="Times New Roman"/>
          <w:sz w:val="24"/>
        </w:rPr>
        <w:t xml:space="preserve"> a</w:t>
      </w:r>
      <w:r w:rsidR="003E5AF1" w:rsidRPr="00EC0D93">
        <w:rPr>
          <w:rFonts w:ascii="Times New Roman" w:hAnsi="Times New Roman"/>
          <w:sz w:val="24"/>
        </w:rPr>
        <w:t xml:space="preserve"> v čase volieb sa zdržiava mimo jej územia a o voľbu poštou požiada obec, v ktorej má trvalý pobyt.</w:t>
      </w:r>
    </w:p>
    <w:p w:rsidR="00182F43" w:rsidRPr="00EC0D93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</w:p>
    <w:p w:rsidR="00182F43" w:rsidRPr="00EC0D93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Hlasovací preukaz</w:t>
      </w:r>
    </w:p>
    <w:p w:rsidR="002C73CD" w:rsidRPr="00EC0D93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Volič, 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EC0D9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svojho trvalého pobytu 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hlasovacieho preukazu. Obec na základe žiadosti voličovi </w:t>
      </w:r>
      <w:r w:rsidR="002C73CD" w:rsidRPr="00EC0D93">
        <w:rPr>
          <w:rFonts w:ascii="Times New Roman" w:hAnsi="Times New Roman"/>
          <w:sz w:val="24"/>
        </w:rPr>
        <w:t>vydá hlasovací preukaz a zo zoznamu voličov ho vyčiarkne s poznámkou o vydaní hlasovacieho preukazu.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Hlasovací preukaz oprávňuje na zápis do zoznamu voličov v ktoromkoľvek volebnom okrsku.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Volič môže požiadať o vydanie hlasovacieho preukazu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osobne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najneskôr</w:t>
      </w:r>
      <w:r w:rsidRPr="00EC0D93">
        <w:rPr>
          <w:rFonts w:ascii="Times New Roman" w:hAnsi="Times New Roman"/>
          <w:sz w:val="24"/>
        </w:rPr>
        <w:t xml:space="preserve"> posledný pracovný deň pred konaním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2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 xml:space="preserve"> v úradných hodinách obce.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Obec vydá hlasovací preukaz bezodkladne.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 listinnej forme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),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elektronicky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(e-mailom)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aby žiadosť o vydanie hlasovacieho preukazu bola doručená obci najneskôr 15 pracovných dní predo dňom konania volieb 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). </w:t>
      </w:r>
      <w:r w:rsidRPr="00EC0D93">
        <w:rPr>
          <w:rFonts w:ascii="Times New Roman" w:hAnsi="Times New Roman"/>
          <w:sz w:val="24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korešpondenčnú adresu, na ktorú obec doručí hlasovací preukaz.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prostredníctvom osoby splnomocnenej žiadateľom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 xml:space="preserve">možno požiadať o vydanie hlasovacieho preukazu najneskôr v posledný deň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>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domu).</w:t>
      </w:r>
    </w:p>
    <w:p w:rsidR="002C73CD" w:rsidRPr="00EC0D93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>Obec zašle hlasovací preukaz voličovi na adresu trvalého pobytu, ak v žiadosti neuvedie inú korešpondenčnú adresu, najneskôr tri pracovné dni od doručenia žiadosti.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Obec zašle hlasovací preukaz na adresu uvedenú v žiadosti doporučenou zásielkou „</w:t>
      </w:r>
      <w:r w:rsidRPr="00EC0D93">
        <w:rPr>
          <w:rFonts w:ascii="Times New Roman" w:eastAsia="Times New Roman" w:hAnsi="Times New Roman"/>
          <w:i/>
          <w:sz w:val="24"/>
          <w:szCs w:val="24"/>
          <w:lang w:eastAsia="sk-SK"/>
        </w:rPr>
        <w:t>Do vlastných rúk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2C73CD" w:rsidRPr="00EC0D93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 w:rsidR="00347A80" w:rsidRPr="00EC0D93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  <w:r w:rsidR="001741C5" w:rsidRPr="00EC0D93">
        <w:rPr>
          <w:rFonts w:ascii="Times New Roman" w:hAnsi="Times New Roman"/>
          <w:sz w:val="24"/>
        </w:rPr>
        <w:t>I</w:t>
      </w:r>
    </w:p>
    <w:p w:rsidR="00862ECE" w:rsidRPr="00EC0D93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Voľba poštou</w:t>
      </w:r>
    </w:p>
    <w:p w:rsidR="005C0046" w:rsidRPr="00EC0D93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Volič</w:t>
      </w:r>
      <w:r w:rsidR="00B6366C" w:rsidRPr="00EC0D93">
        <w:rPr>
          <w:rFonts w:ascii="Times New Roman" w:hAnsi="Times New Roman"/>
          <w:sz w:val="24"/>
          <w:u w:val="single"/>
        </w:rPr>
        <w:t xml:space="preserve">, </w:t>
      </w:r>
      <w:r w:rsidR="005C0046" w:rsidRPr="00EC0D93">
        <w:rPr>
          <w:rFonts w:ascii="Times New Roman" w:hAnsi="Times New Roman"/>
          <w:sz w:val="24"/>
          <w:u w:val="single"/>
        </w:rPr>
        <w:t xml:space="preserve">ktorý </w:t>
      </w:r>
      <w:r w:rsidR="005C0046" w:rsidRPr="00EC0D93">
        <w:rPr>
          <w:rFonts w:ascii="Times New Roman" w:hAnsi="Times New Roman"/>
          <w:b/>
          <w:sz w:val="24"/>
          <w:u w:val="single"/>
        </w:rPr>
        <w:t xml:space="preserve">má trvalý pobyt </w:t>
      </w:r>
      <w:r w:rsidR="005C0046" w:rsidRPr="00EC0D93">
        <w:rPr>
          <w:rFonts w:ascii="Times New Roman" w:hAnsi="Times New Roman"/>
          <w:sz w:val="24"/>
          <w:u w:val="single"/>
        </w:rPr>
        <w:t>na území Slovenskej republiky</w:t>
      </w:r>
      <w:r w:rsidRPr="00EC0D93">
        <w:rPr>
          <w:rFonts w:ascii="Times New Roman" w:hAnsi="Times New Roman"/>
          <w:sz w:val="24"/>
          <w:u w:val="single"/>
        </w:rPr>
        <w:t xml:space="preserve"> </w:t>
      </w:r>
      <w:r w:rsidR="00AE493F" w:rsidRPr="00EC0D93">
        <w:rPr>
          <w:rFonts w:ascii="Times New Roman" w:hAnsi="Times New Roman"/>
          <w:sz w:val="24"/>
          <w:u w:val="single"/>
        </w:rPr>
        <w:t>a v čase volieb sa zdržiava mimo jej územia</w:t>
      </w:r>
    </w:p>
    <w:p w:rsidR="00A968D2" w:rsidRPr="00EC0D93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Volič, ktorý má trvalý pobyt na území Slovenskej republiky</w:t>
      </w:r>
      <w:r w:rsidR="00176C36" w:rsidRPr="00EC0D93">
        <w:rPr>
          <w:rFonts w:ascii="Times New Roman" w:hAnsi="Times New Roman"/>
          <w:sz w:val="24"/>
        </w:rPr>
        <w:t xml:space="preserve"> a v čase volieb sa zdržiava mimo jej územia</w:t>
      </w:r>
      <w:r w:rsidRPr="00EC0D93">
        <w:rPr>
          <w:rFonts w:ascii="Times New Roman" w:hAnsi="Times New Roman"/>
          <w:sz w:val="24"/>
        </w:rPr>
        <w:t xml:space="preserve">, môže požiadať </w:t>
      </w:r>
      <w:r w:rsidR="00A968D2" w:rsidRPr="00EC0D93">
        <w:rPr>
          <w:rFonts w:ascii="Times New Roman" w:hAnsi="Times New Roman"/>
          <w:sz w:val="24"/>
        </w:rPr>
        <w:t xml:space="preserve">obec trvalého pobytu o voľbu poštou, a to </w:t>
      </w:r>
    </w:p>
    <w:p w:rsidR="00A968D2" w:rsidRPr="00EC0D93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písomne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>(v listinnej forme)</w:t>
      </w:r>
      <w:r w:rsidR="004D3F6E"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hAnsi="Times New Roman"/>
          <w:sz w:val="24"/>
        </w:rPr>
        <w:t>tak,</w:t>
      </w:r>
    </w:p>
    <w:p w:rsidR="00A968D2" w:rsidRPr="00EC0D93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 voľbu poštou bola doručená na adresu obce (obecného úradu) najneskôr 50 dní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1.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:rsidR="00A968D2" w:rsidRPr="00EC0D93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4804DE" w:rsidRDefault="004804DE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111279" w:rsidRPr="00EC0D93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lastRenderedPageBreak/>
        <w:t>elektronicky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(e-mailom) </w:t>
      </w:r>
      <w:r w:rsidRPr="00EC0D93">
        <w:rPr>
          <w:rFonts w:ascii="Times New Roman" w:hAnsi="Times New Roman"/>
          <w:sz w:val="24"/>
        </w:rPr>
        <w:t>tak,</w:t>
      </w:r>
    </w:p>
    <w:p w:rsidR="00111279" w:rsidRPr="00EC0D93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 voľbu poštou bola doručená na elektronickú adresu obce </w:t>
      </w:r>
      <w:r w:rsidR="00176C36" w:rsidRPr="00EC0D93">
        <w:rPr>
          <w:rFonts w:ascii="Times New Roman" w:hAnsi="Times New Roman"/>
          <w:sz w:val="24"/>
        </w:rPr>
        <w:t>najneskôr 50 dní predo dňom konania volieb</w:t>
      </w:r>
      <w:r w:rsidR="008E11C5" w:rsidRPr="00EC0D93">
        <w:rPr>
          <w:rFonts w:ascii="Times New Roman" w:hAnsi="Times New Roman"/>
          <w:sz w:val="24"/>
        </w:rPr>
        <w:t xml:space="preserve"> 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10. 1. 2020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="00176C36" w:rsidRPr="00EC0D93">
        <w:rPr>
          <w:rFonts w:ascii="Times New Roman" w:hAnsi="Times New Roman"/>
          <w:sz w:val="24"/>
        </w:rPr>
        <w:t xml:space="preserve">. </w:t>
      </w:r>
    </w:p>
    <w:p w:rsidR="005C0046" w:rsidRPr="00EC0D93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5C0046" w:rsidRPr="00EC0D93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Žiadosť o voľbu poštou musí obsahovať tieto údaje o voličovi: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meno a priezvisko,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>rodné číslo,</w:t>
      </w:r>
    </w:p>
    <w:p w:rsidR="0033692B" w:rsidRPr="00EC0D93" w:rsidRDefault="00111279" w:rsidP="0033692B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trvalého pobytu,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miesta pobytu v cudzine.</w:t>
      </w:r>
    </w:p>
    <w:p w:rsidR="005C0046" w:rsidRPr="00EC0D93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Ak žiadosť spĺňa zákonom ustanovené náležitosti, </w:t>
      </w:r>
      <w:r w:rsidR="002C6D82" w:rsidRPr="00EC0D93">
        <w:rPr>
          <w:rFonts w:ascii="Times New Roman" w:hAnsi="Times New Roman"/>
          <w:sz w:val="24"/>
        </w:rPr>
        <w:t>obec</w:t>
      </w:r>
      <w:r w:rsidRPr="00EC0D93">
        <w:rPr>
          <w:rFonts w:ascii="Times New Roman" w:hAnsi="Times New Roman"/>
          <w:sz w:val="24"/>
        </w:rPr>
        <w:t xml:space="preserve"> zašle najneskôr 35 dní predo dňom konania volieb voličovi, ktorý požiadal o voľbu poštou, na adresu miesta pobytu v cudzine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obálku </w:t>
      </w:r>
      <w:r w:rsidR="00F7586E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opatrenú odtlačkom úradnej pečiatky obce</w:t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hlasovacie lístky,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návratnú obálku (označenú heslom „VOĽBA POŠTOU“</w:t>
      </w:r>
      <w:r w:rsidR="001D4793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vypísanou adresou obce ako adresáta a adresou voliča ako odosielateľa</w:t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5C0046" w:rsidRPr="00EC0D93" w:rsidRDefault="001D4793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poučenie o spôsobe hlasovania.</w:t>
      </w:r>
    </w:p>
    <w:p w:rsidR="005C0046" w:rsidRPr="006E3C9B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 vykonaní hlasovania (podľa poučenia o spôsobe hlasovania) vloží volič hlasovací lístok do obálky </w:t>
      </w:r>
      <w:r w:rsidR="007255C7">
        <w:rPr>
          <w:rFonts w:ascii="Times New Roman" w:hAnsi="Times New Roman"/>
          <w:sz w:val="24"/>
        </w:rPr>
        <w:t>opatrenej odtlačkom úradnej pečiatky obce</w:t>
      </w:r>
      <w:r>
        <w:rPr>
          <w:rFonts w:ascii="Times New Roman" w:hAnsi="Times New Roman"/>
          <w:sz w:val="24"/>
        </w:rPr>
        <w:t xml:space="preserve"> </w:t>
      </w:r>
      <w:r w:rsidR="002C6D82">
        <w:rPr>
          <w:rFonts w:ascii="Times New Roman" w:hAnsi="Times New Roman"/>
          <w:sz w:val="24"/>
        </w:rPr>
        <w:t xml:space="preserve">a zalepí ju. Zalepenú </w:t>
      </w:r>
      <w:r>
        <w:rPr>
          <w:rFonts w:ascii="Times New Roman" w:hAnsi="Times New Roman"/>
          <w:sz w:val="24"/>
        </w:rPr>
        <w:t xml:space="preserve">obálku vloží do </w:t>
      </w:r>
      <w:r w:rsidRPr="006E3C9B">
        <w:rPr>
          <w:rFonts w:ascii="Times New Roman" w:hAnsi="Times New Roman"/>
          <w:sz w:val="24"/>
        </w:rPr>
        <w:t>návratnej obálky, ktorú odosiela. Výdavky spojené so zaslaním návratnej obálky poštou hradí odosielateľ.</w:t>
      </w:r>
    </w:p>
    <w:p w:rsidR="005C0046" w:rsidRPr="006E3C9B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6E3C9B">
        <w:rPr>
          <w:rFonts w:ascii="Times New Roman" w:hAnsi="Times New Roman"/>
          <w:spacing w:val="-2"/>
          <w:sz w:val="24"/>
        </w:rPr>
        <w:t xml:space="preserve">Do výsledku hlasovania sa započítavajú hlasy na hlasovacích lístkoch, ktoré boli doručené </w:t>
      </w:r>
      <w:r w:rsidR="002C6D82" w:rsidRPr="006E3C9B">
        <w:rPr>
          <w:rFonts w:ascii="Times New Roman" w:hAnsi="Times New Roman"/>
          <w:spacing w:val="-2"/>
          <w:sz w:val="24"/>
        </w:rPr>
        <w:t>obci trvalého pobytu voliča</w:t>
      </w:r>
      <w:r w:rsidRPr="006E3C9B">
        <w:rPr>
          <w:rFonts w:ascii="Times New Roman" w:hAnsi="Times New Roman"/>
          <w:spacing w:val="-2"/>
          <w:sz w:val="24"/>
        </w:rPr>
        <w:t xml:space="preserve"> najneskôr v posledný pracovný deň predo dňom konania volieb</w:t>
      </w:r>
      <w:r w:rsidR="00121AF9" w:rsidRPr="006E3C9B">
        <w:rPr>
          <w:rFonts w:ascii="Times New Roman" w:hAnsi="Times New Roman"/>
          <w:spacing w:val="-2"/>
          <w:sz w:val="24"/>
        </w:rPr>
        <w:t xml:space="preserve"> 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 xml:space="preserve">(t.j. najneskôr </w:t>
      </w:r>
      <w:r w:rsidR="007C3EA2" w:rsidRPr="006E3C9B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)</w:t>
      </w:r>
      <w:r w:rsidR="002C6D82" w:rsidRPr="006E3C9B">
        <w:rPr>
          <w:rFonts w:ascii="Times New Roman" w:hAnsi="Times New Roman"/>
          <w:spacing w:val="-2"/>
          <w:sz w:val="24"/>
        </w:rPr>
        <w:t>.</w:t>
      </w:r>
    </w:p>
    <w:p w:rsidR="000F0171" w:rsidRPr="006E3C9B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6E3C9B">
        <w:rPr>
          <w:rFonts w:ascii="Times New Roman" w:hAnsi="Times New Roman"/>
          <w:spacing w:val="50"/>
          <w:sz w:val="24"/>
        </w:rPr>
        <w:t>**</w:t>
      </w:r>
      <w:r w:rsidRPr="006E3C9B">
        <w:rPr>
          <w:rFonts w:ascii="Times New Roman" w:hAnsi="Times New Roman"/>
          <w:sz w:val="24"/>
        </w:rPr>
        <w:t>*</w:t>
      </w:r>
    </w:p>
    <w:p w:rsidR="008520FF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Ďalšie informácie k voľbám do Národnej rady Slovenskej republiky sú uverejnené na webovej stránke</w:t>
      </w:r>
    </w:p>
    <w:p w:rsidR="00713F24" w:rsidRPr="00AD0A97" w:rsidRDefault="008520FF" w:rsidP="00AD0A97">
      <w:pPr>
        <w:spacing w:before="100" w:after="0" w:line="240" w:lineRule="auto"/>
        <w:jc w:val="center"/>
      </w:pPr>
      <w:r w:rsidRPr="008520FF">
        <w:rPr>
          <w:rFonts w:ascii="Arial" w:hAnsi="Arial" w:cs="Arial"/>
        </w:rPr>
        <w:t>www.minv.sk/</w:t>
      </w:r>
      <w:r w:rsidR="00DF587D">
        <w:rPr>
          <w:rFonts w:ascii="Arial" w:hAnsi="Arial" w:cs="Arial"/>
        </w:rPr>
        <w:t>?</w:t>
      </w:r>
      <w:r w:rsidRPr="008520FF">
        <w:rPr>
          <w:rFonts w:ascii="Arial" w:hAnsi="Arial" w:cs="Arial"/>
        </w:rPr>
        <w:t>volby</w:t>
      </w:r>
      <w:r w:rsidR="00DF587D">
        <w:rPr>
          <w:rFonts w:ascii="Arial" w:hAnsi="Arial" w:cs="Arial"/>
        </w:rPr>
        <w:t>-</w:t>
      </w:r>
      <w:r w:rsidRPr="008520FF">
        <w:rPr>
          <w:rFonts w:ascii="Arial" w:hAnsi="Arial" w:cs="Arial"/>
        </w:rPr>
        <w:t>nrsr</w:t>
      </w:r>
      <w:bookmarkEnd w:id="0"/>
    </w:p>
    <w:sectPr w:rsidR="00713F24" w:rsidRPr="00AD0A97" w:rsidSect="0089399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04DE"/>
    <w:rsid w:val="00484385"/>
    <w:rsid w:val="004D3F6E"/>
    <w:rsid w:val="004E37E0"/>
    <w:rsid w:val="00502906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6E3C9B"/>
    <w:rsid w:val="00703E12"/>
    <w:rsid w:val="00713F24"/>
    <w:rsid w:val="007255C7"/>
    <w:rsid w:val="00736EDD"/>
    <w:rsid w:val="00781862"/>
    <w:rsid w:val="00784937"/>
    <w:rsid w:val="007912BA"/>
    <w:rsid w:val="007C3EA2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93996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F4F61"/>
    <w:rsid w:val="00D86895"/>
    <w:rsid w:val="00D876AA"/>
    <w:rsid w:val="00DA077A"/>
    <w:rsid w:val="00DB553C"/>
    <w:rsid w:val="00DD2FC8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C0D93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AB473-6871-437F-8407-591132EE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A2131-CD2F-4992-93E6-3BE29121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WEB - Voľby do NR SR 2020</dc:subject>
  <dc:creator>MV SR</dc:creator>
  <cp:lastModifiedBy>elias</cp:lastModifiedBy>
  <cp:revision>2</cp:revision>
  <cp:lastPrinted>2015-04-29T09:44:00Z</cp:lastPrinted>
  <dcterms:created xsi:type="dcterms:W3CDTF">2019-11-07T06:31:00Z</dcterms:created>
  <dcterms:modified xsi:type="dcterms:W3CDTF">2019-11-07T06:31:00Z</dcterms:modified>
</cp:coreProperties>
</file>