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97" w:rsidRDefault="00E869E9">
      <w:pPr>
        <w:keepNext/>
        <w:keepLines/>
        <w:spacing w:line="259" w:lineRule="auto"/>
        <w:ind w:left="0"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Súhlas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spracovaním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údajov</w:t>
      </w:r>
      <w:proofErr w:type="spellEnd"/>
    </w:p>
    <w:p w:rsidR="008A7397" w:rsidRDefault="008A7397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line="273" w:lineRule="auto"/>
        <w:ind w:left="0" w:right="3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Súhlas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spracovaním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zmysle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a)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EP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EÚ č. 2016/679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fyzických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osôb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voľnom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pohybe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takýchto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ktorým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zrušuje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smernica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95/46/ES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všeobecné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ďalej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GDPR“)</w:t>
      </w:r>
    </w:p>
    <w:p w:rsidR="008A7397" w:rsidRDefault="008A7397">
      <w:pPr>
        <w:spacing w:line="273" w:lineRule="auto"/>
        <w:ind w:left="0" w:right="1102" w:firstLine="70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line="259" w:lineRule="auto"/>
        <w:ind w:left="-5" w:right="0" w:hanging="1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Ja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dole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podpí</w:t>
      </w:r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saný</w:t>
      </w:r>
      <w:proofErr w:type="spellEnd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žiadateľ</w:t>
      </w:r>
      <w:proofErr w:type="spellEnd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o </w:t>
      </w:r>
      <w:proofErr w:type="spellStart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členstvo</w:t>
      </w:r>
      <w:proofErr w:type="spellEnd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v </w:t>
      </w:r>
      <w:proofErr w:type="spellStart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Komisii</w:t>
      </w:r>
      <w:proofErr w:type="spellEnd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školstva</w:t>
      </w:r>
      <w:proofErr w:type="spellEnd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pri</w:t>
      </w:r>
      <w:proofErr w:type="spellEnd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MsZ</w:t>
      </w:r>
      <w:proofErr w:type="spellEnd"/>
      <w:r w:rsidR="00FC26F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Galanta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:rsidR="008A7397" w:rsidRDefault="008A7397">
      <w:pPr>
        <w:spacing w:after="5" w:line="259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-5" w:right="0" w:hanging="1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meno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priezvisko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8A7397" w:rsidRDefault="008A7397">
      <w:pPr>
        <w:spacing w:after="5" w:line="259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pracovné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zaradenie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Calibri" w:hAnsi="Times New Roman" w:cs="Times New Roman"/>
          <w:bCs/>
          <w:color w:val="231F20"/>
          <w:sz w:val="22"/>
          <w:szCs w:val="22"/>
        </w:rPr>
        <w:tab/>
      </w:r>
    </w:p>
    <w:p w:rsidR="008A7397" w:rsidRDefault="008A7397">
      <w:pPr>
        <w:spacing w:after="5" w:line="259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týmto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dávam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prevádzkovateľovi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Mesto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Galanta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sídlom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0"/>
        </w:rPr>
        <w:t>Mierové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0"/>
        </w:rPr>
        <w:t>námestie</w:t>
      </w:r>
      <w:proofErr w:type="spellEnd"/>
      <w:r>
        <w:rPr>
          <w:rFonts w:ascii="Times New Roman" w:hAnsi="Times New Roman" w:cs="Times New Roman"/>
          <w:sz w:val="22"/>
          <w:szCs w:val="20"/>
        </w:rPr>
        <w:t xml:space="preserve"> 940</w:t>
      </w:r>
      <w:r>
        <w:rPr>
          <w:rFonts w:ascii="Times New Roman" w:hAnsi="Times New Roman" w:cs="Times New Roman"/>
          <w:sz w:val="22"/>
          <w:szCs w:val="20"/>
        </w:rPr>
        <w:t xml:space="preserve">/1, </w:t>
      </w:r>
      <w:proofErr w:type="spellStart"/>
      <w:r>
        <w:rPr>
          <w:rFonts w:ascii="Times New Roman" w:hAnsi="Times New Roman" w:cs="Times New Roman"/>
          <w:sz w:val="22"/>
          <w:szCs w:val="20"/>
        </w:rPr>
        <w:t>Galanta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IČO: 00305936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dobrovoľný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súhlas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mojich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 </w:t>
      </w:r>
    </w:p>
    <w:p w:rsidR="008A7397" w:rsidRDefault="008A7397">
      <w:pPr>
        <w:spacing w:line="259" w:lineRule="auto"/>
        <w:ind w:left="-5" w:right="0" w:hanging="10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8A7397" w:rsidRDefault="008A7397">
      <w:pPr>
        <w:spacing w:line="259" w:lineRule="auto"/>
        <w:ind w:left="-5" w:right="0" w:hanging="1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numPr>
          <w:ilvl w:val="0"/>
          <w:numId w:val="2"/>
        </w:numPr>
        <w:spacing w:after="5" w:line="259" w:lineRule="auto"/>
        <w:ind w:right="0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16510" distL="0" distR="15875" simplePos="0" relativeHeight="17" behindDoc="0" locked="0" layoutInCell="1" allowOverlap="1" wp14:anchorId="0F1B2E92">
                <wp:simplePos x="0" y="0"/>
                <wp:positionH relativeFrom="column">
                  <wp:posOffset>186690</wp:posOffset>
                </wp:positionH>
                <wp:positionV relativeFrom="paragraph">
                  <wp:posOffset>13970</wp:posOffset>
                </wp:positionV>
                <wp:extent cx="136525" cy="117475"/>
                <wp:effectExtent l="6985" t="6985" r="5715" b="5715"/>
                <wp:wrapNone/>
                <wp:docPr id="1" name="Obdĺž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92DF6A" id="Obdĺžnik 38" o:spid="_x0000_s1026" style="position:absolute;margin-left:14.7pt;margin-top:1.1pt;width:10.75pt;height:9.25pt;z-index:17;visibility:visible;mso-wrap-style:square;mso-wrap-distance-left:0;mso-wrap-distance-top:0;mso-wrap-distance-right:1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" strokeweight="1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16510" distL="0" distR="15875" simplePos="0" relativeHeight="18" behindDoc="0" locked="0" layoutInCell="1" allowOverlap="1" wp14:anchorId="5E241716">
                <wp:simplePos x="0" y="0"/>
                <wp:positionH relativeFrom="column">
                  <wp:posOffset>1249680</wp:posOffset>
                </wp:positionH>
                <wp:positionV relativeFrom="paragraph">
                  <wp:posOffset>13335</wp:posOffset>
                </wp:positionV>
                <wp:extent cx="136525" cy="117475"/>
                <wp:effectExtent l="6985" t="6985" r="5715" b="5715"/>
                <wp:wrapNone/>
                <wp:docPr id="2" name="Obdĺž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556745" id="Obdĺžnik 37" o:spid="_x0000_s1026" style="position:absolute;margin-left:98.4pt;margin-top:1.05pt;width:10.75pt;height:9.25pt;z-index:18;visibility:visible;mso-wrap-style:square;mso-wrap-distance-left:0;mso-wrap-distance-top:0;mso-wrap-distance-right:1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Súhlasím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/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Nesúhlasím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zverejňovaním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fotografií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intranete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integrácie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propagácie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zamestnanca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8A7397" w:rsidRDefault="008A7397">
      <w:pPr>
        <w:spacing w:after="5" w:line="259" w:lineRule="auto"/>
        <w:ind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numPr>
          <w:ilvl w:val="0"/>
          <w:numId w:val="2"/>
        </w:numPr>
        <w:spacing w:after="5" w:line="259" w:lineRule="auto"/>
        <w:ind w:right="0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16510" distL="0" distR="15875" simplePos="0" relativeHeight="19" behindDoc="0" locked="0" layoutInCell="1" allowOverlap="1" wp14:anchorId="36D0EBB8">
                <wp:simplePos x="0" y="0"/>
                <wp:positionH relativeFrom="column">
                  <wp:posOffset>186690</wp:posOffset>
                </wp:positionH>
                <wp:positionV relativeFrom="paragraph">
                  <wp:posOffset>13970</wp:posOffset>
                </wp:positionV>
                <wp:extent cx="136525" cy="117475"/>
                <wp:effectExtent l="6985" t="6985" r="5715" b="5715"/>
                <wp:wrapNone/>
                <wp:docPr id="3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56FD9D" id="Obdĺžnik 2" o:spid="_x0000_s1026" style="position:absolute;margin-left:14.7pt;margin-top:1.1pt;width:10.75pt;height:9.25pt;z-index:19;visibility:visible;mso-wrap-style:square;mso-wrap-distance-left:0;mso-wrap-distance-top:0;mso-wrap-distance-right:1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" strokeweight="1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16510" distL="0" distR="15875" simplePos="0" relativeHeight="20" behindDoc="0" locked="0" layoutInCell="1" allowOverlap="1" wp14:anchorId="57B63E78">
                <wp:simplePos x="0" y="0"/>
                <wp:positionH relativeFrom="column">
                  <wp:posOffset>1249680</wp:posOffset>
                </wp:positionH>
                <wp:positionV relativeFrom="paragraph">
                  <wp:posOffset>13335</wp:posOffset>
                </wp:positionV>
                <wp:extent cx="136525" cy="117475"/>
                <wp:effectExtent l="6985" t="6985" r="5715" b="5715"/>
                <wp:wrapNone/>
                <wp:docPr id="4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48F35" id="Obdĺžnik 1" o:spid="_x0000_s1026" style="position:absolute;margin-left:98.4pt;margin-top:1.05pt;width:10.75pt;height:9.25pt;z-index:20;visibility:visible;mso-wrap-style:square;mso-wrap-distance-left:0;mso-wrap-distance-top:0;mso-wrap-distance-right:1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Súhlasím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/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Nesúhlasím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zverejňovaním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fotografií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sociálnych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sieťach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webovom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sídle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zhromaždisku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integrácie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propagácie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zamestnanca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:rsidR="008A7397" w:rsidRDefault="00E869E9">
      <w:pPr>
        <w:numPr>
          <w:ilvl w:val="0"/>
          <w:numId w:val="2"/>
        </w:numPr>
        <w:spacing w:after="5" w:line="259" w:lineRule="auto"/>
        <w:ind w:right="0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16510" distL="0" distR="15875" simplePos="0" relativeHeight="8" behindDoc="0" locked="0" layoutInCell="1" allowOverlap="1" wp14:anchorId="2E10A773">
                <wp:simplePos x="0" y="0"/>
                <wp:positionH relativeFrom="column">
                  <wp:posOffset>187325</wp:posOffset>
                </wp:positionH>
                <wp:positionV relativeFrom="paragraph">
                  <wp:posOffset>12700</wp:posOffset>
                </wp:positionV>
                <wp:extent cx="136525" cy="117475"/>
                <wp:effectExtent l="6985" t="6985" r="5715" b="5715"/>
                <wp:wrapNone/>
                <wp:docPr id="5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FA0DAC" id="Obdĺžnik 8" o:spid="_x0000_s1026" style="position:absolute;margin-left:14.75pt;margin-top:1pt;width:10.75pt;height:9.25pt;z-index:8;visibility:visible;mso-wrap-style:square;mso-wrap-distance-left:0;mso-wrap-distance-top:0;mso-wrap-distance-right:1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" strokeweight="1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16510" distL="0" distR="15875" simplePos="0" relativeHeight="9" behindDoc="0" locked="0" layoutInCell="1" allowOverlap="1" wp14:anchorId="58C784AB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136525" cy="116840"/>
                <wp:effectExtent l="6985" t="6350" r="5715" b="6350"/>
                <wp:wrapNone/>
                <wp:docPr id="6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063E54" id="Obdĺžnik 9" o:spid="_x0000_s1026" style="position:absolute;margin-left:98pt;margin-top:1pt;width:10.75pt;height:9.2pt;z-index:9;visibility:visible;mso-wrap-style:square;mso-wrap-distance-left:0;mso-wrap-distance-top:0;mso-wrap-distance-right:1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Súhlasím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/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Nesúh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lasím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mojej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súkromnej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mailovej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mzdovej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personálnej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agendy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okrem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iného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zasielania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elektronickej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výplatnej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pásky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</w:t>
      </w: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8A7397" w:rsidRDefault="00E869E9">
      <w:pPr>
        <w:numPr>
          <w:ilvl w:val="0"/>
          <w:numId w:val="2"/>
        </w:numPr>
        <w:spacing w:after="5" w:line="259" w:lineRule="auto"/>
        <w:ind w:right="0" w:hanging="28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lk518634220"/>
      <w:r>
        <w:rPr>
          <w:noProof/>
          <w:lang w:val="sk-SK" w:eastAsia="sk-SK"/>
        </w:rPr>
        <mc:AlternateContent>
          <mc:Choice Requires="wps">
            <w:drawing>
              <wp:anchor distT="0" distB="16510" distL="0" distR="15875" simplePos="0" relativeHeight="13" behindDoc="0" locked="0" layoutInCell="1" allowOverlap="1" wp14:anchorId="42BDE6A7">
                <wp:simplePos x="0" y="0"/>
                <wp:positionH relativeFrom="column">
                  <wp:posOffset>187325</wp:posOffset>
                </wp:positionH>
                <wp:positionV relativeFrom="paragraph">
                  <wp:posOffset>12700</wp:posOffset>
                </wp:positionV>
                <wp:extent cx="136525" cy="117475"/>
                <wp:effectExtent l="6985" t="6985" r="5715" b="5715"/>
                <wp:wrapNone/>
                <wp:docPr id="7" name="Obdĺž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FC25FE" id="Obdĺžnik 32" o:spid="_x0000_s1026" style="position:absolute;margin-left:14.75pt;margin-top:1pt;width:10.75pt;height:9.25pt;z-index:13;visibility:visible;mso-wrap-style:square;mso-wrap-distance-left:0;mso-wrap-distance-top:0;mso-wrap-distance-right:1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" strokeweight="1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16510" distL="0" distR="15875" simplePos="0" relativeHeight="15" behindDoc="0" locked="0" layoutInCell="1" allowOverlap="1" wp14:anchorId="7B1B443D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136525" cy="116840"/>
                <wp:effectExtent l="6985" t="6350" r="5715" b="6350"/>
                <wp:wrapNone/>
                <wp:docPr id="8" name="Obdĺž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04860A" id="Obdĺžnik 31" o:spid="_x0000_s1026" style="position:absolute;margin-left:98pt;margin-top:1pt;width:10.75pt;height:9.2pt;z-index:15;visibility:visible;mso-wrap-style:square;mso-wrap-distance-left:0;mso-wrap-distance-top:0;mso-wrap-distance-right:1.25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Súhlasím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/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Nesúhlasím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môjho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súkromného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telefónneho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mzdovej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personálnej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agendy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okrem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iného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riešenia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mimoriadnej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pracovnej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situácie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poruchy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zastupiteľnosti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 pod.); </w:t>
      </w:r>
      <w:bookmarkEnd w:id="1"/>
    </w:p>
    <w:p w:rsidR="008A7397" w:rsidRDefault="008A7397">
      <w:pPr>
        <w:spacing w:after="5" w:line="259" w:lineRule="auto"/>
        <w:ind w:left="720" w:right="0" w:hanging="10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Doba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trvania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súhlasu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</w:p>
    <w:p w:rsidR="008A7397" w:rsidRDefault="008A7397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line="240" w:lineRule="auto"/>
        <w:ind w:left="0" w:right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Predmetný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súhlas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udeľuje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skončenia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pracovného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pomeru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Dovtedy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dotkn</w:t>
      </w:r>
      <w:r>
        <w:rPr>
          <w:rFonts w:ascii="Times New Roman" w:eastAsia="Times New Roman" w:hAnsi="Times New Roman" w:cs="Times New Roman"/>
          <w:sz w:val="22"/>
          <w:szCs w:val="22"/>
        </w:rPr>
        <w:t>utá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zamestnanec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možnosť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akýkoľvek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bod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súhlasu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písomne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elektronicky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odvolať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skončení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pracovného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pomeru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predmetný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súhlas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uchovaný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dobu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stanovenú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registratúrnom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pláne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poriadku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A7397" w:rsidRDefault="008A7397">
      <w:pPr>
        <w:spacing w:line="240" w:lineRule="auto"/>
        <w:ind w:left="0" w:right="0"/>
        <w:rPr>
          <w:rFonts w:ascii="Times New Roman" w:eastAsia="Times New Roman" w:hAnsi="Times New Roman" w:cs="Times New Roman"/>
          <w:sz w:val="22"/>
          <w:szCs w:val="22"/>
        </w:rPr>
      </w:pPr>
    </w:p>
    <w:p w:rsidR="008A7397" w:rsidRDefault="00E869E9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Hlk530395494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EP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EÚ č. 2016/679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fyzických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osôb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voľnom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pohybe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takýchto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ktorým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zrušuje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smernica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95/46/ES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všeobecné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a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SR č. 18/2018 Z. z.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zmene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doplnení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niektorých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ďalej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„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“). </w:t>
      </w:r>
    </w:p>
    <w:p w:rsidR="008A7397" w:rsidRDefault="008A7397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vedomý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svojich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12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23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GDPR,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upravujú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resp.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konkretizujú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uplatňovaní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dotknutých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osôb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8A7397" w:rsidRDefault="008A7397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19050" distL="0" distR="19050" simplePos="0" relativeHeight="10" behindDoc="0" locked="0" layoutInCell="1" allowOverlap="1" wp14:anchorId="481644E9">
                <wp:simplePos x="0" y="0"/>
                <wp:positionH relativeFrom="column">
                  <wp:posOffset>-83185</wp:posOffset>
                </wp:positionH>
                <wp:positionV relativeFrom="paragraph">
                  <wp:posOffset>2540</wp:posOffset>
                </wp:positionV>
                <wp:extent cx="6686550" cy="2190750"/>
                <wp:effectExtent l="6350" t="6350" r="6350" b="6350"/>
                <wp:wrapNone/>
                <wp:docPr id="9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640" cy="219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DB33B4" id="Obdĺžnik 24" o:spid="_x0000_s1026" style="position:absolute;margin-left:-6.55pt;margin-top:.2pt;width:526.5pt;height:172.5pt;z-index:10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" filled="f" strokeweight="1pt"/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Prehlásenie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</w:p>
    <w:p w:rsidR="008A7397" w:rsidRDefault="008A7397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prehlasuje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zaistením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chrany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dotknutých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osôb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poveril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externým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výkonom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Zodpovednej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(DPO/ZO)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spoločnosť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osobnyudaj.sk,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s.r.o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webovej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stránke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zverejnila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všetky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nachádzajúce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GDPR a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zaviedla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transparentný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systém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zaznamenávania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bezpečnostných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incidentov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akýchkoľvek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otázok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dotknutej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osôb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8A7397" w:rsidRDefault="00E869E9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osvedčenia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 #99-389349</w:t>
      </w:r>
    </w:p>
    <w:p w:rsidR="008A7397" w:rsidRDefault="00E869E9">
      <w:pPr>
        <w:spacing w:after="5" w:line="259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Jednotlivé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môže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dotknutá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dozvedieť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priamo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stránke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externej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zodpovednej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www.informovanie.osobnyudaj.sk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www.osobnyudaj.sk/informovanie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V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prípade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dotknutá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nevie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oboznámiť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prostredníctvom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internetu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informovanie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možné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prevziať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papierovej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podobe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widowControl w:val="0"/>
        <w:spacing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Vyhlásenie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dotknutej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:rsidR="008A7397" w:rsidRDefault="008A7397">
      <w:pPr>
        <w:widowControl w:val="0"/>
        <w:spacing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3" w:name="_Hlk512091993"/>
      <w:bookmarkEnd w:id="3"/>
    </w:p>
    <w:p w:rsidR="008A7397" w:rsidRDefault="00E869E9">
      <w:pPr>
        <w:spacing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Dotknutá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svojím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potvrdzuje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oboznámila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týkajú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týmto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informáciám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porozumela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Zároveň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prehlasuje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ďalšími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upravené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GDPR, resp. v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dôležité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plnenie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úloh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zamestnávateľ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oboznámil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tohto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oboznámenia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pričom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následne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informoval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tom,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aktuálne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dokumenty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upravujúce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problematiku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môže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ykoľvek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vyzdvihnúť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sídle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Prevádzkovateľa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8A7397" w:rsidRDefault="008A7397">
      <w:pPr>
        <w:spacing w:line="259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8A7397">
      <w:pPr>
        <w:spacing w:line="259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8A7397">
      <w:pPr>
        <w:spacing w:line="259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8A7397">
      <w:pPr>
        <w:spacing w:line="259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 w:hanging="1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0"/>
        </w:rPr>
        <w:t>Galanta</w:t>
      </w:r>
      <w:proofErr w:type="spellEnd"/>
      <w:proofErr w:type="gramStart"/>
      <w:r>
        <w:rPr>
          <w:rFonts w:ascii="Times New Roman" w:hAnsi="Times New Roman" w:cs="Times New Roman"/>
          <w:sz w:val="2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dňa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................................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8A7397" w:rsidRDefault="008A7397">
      <w:pPr>
        <w:spacing w:after="5" w:line="259" w:lineRule="auto"/>
        <w:ind w:left="2832" w:right="0" w:firstLine="70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8A7397">
      <w:pPr>
        <w:spacing w:after="5" w:line="259" w:lineRule="auto"/>
        <w:ind w:left="2832" w:right="0" w:firstLine="70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2832" w:right="0" w:firstLine="70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</w:t>
      </w:r>
    </w:p>
    <w:p w:rsidR="008A7397" w:rsidRDefault="008A7397">
      <w:pPr>
        <w:spacing w:after="5" w:line="259" w:lineRule="auto"/>
        <w:ind w:left="2832" w:right="0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8A7397" w:rsidRDefault="00E869E9">
      <w:pPr>
        <w:spacing w:after="5" w:line="259" w:lineRule="auto"/>
        <w:ind w:left="2832" w:right="0" w:firstLine="70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vlastnoručný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podpis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dotknutej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osoby</w:t>
      </w:r>
      <w:proofErr w:type="spellEnd"/>
    </w:p>
    <w:p w:rsidR="008A7397" w:rsidRDefault="008A7397">
      <w:pPr>
        <w:spacing w:after="5" w:line="259" w:lineRule="auto"/>
        <w:ind w:left="2832" w:right="0" w:hanging="2847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160" w:line="259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:rsidR="008A7397" w:rsidRDefault="00E869E9">
      <w:pPr>
        <w:keepNext/>
        <w:keepLines/>
        <w:pBdr>
          <w:bottom w:val="single" w:sz="4" w:space="1" w:color="000000"/>
        </w:pBdr>
        <w:spacing w:line="259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" w:name="_Toc514443"/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Práva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dotknutej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skratke</w:t>
      </w:r>
      <w:bookmarkEnd w:id="4"/>
      <w:proofErr w:type="spellEnd"/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dotknutá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zmysle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všeobecného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nariadenia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nasledujúce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odvolať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súhlas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v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prípadoch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Vášho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súhlasu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tento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súhlas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kedykoľvek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odvolať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Súhlas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môžete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odvolať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elektronicky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zodpovednej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písomne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oznámením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odvolaní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súhlasu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sídle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našej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spoločnosti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Odvolanie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súhlasu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nemá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vplyv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zákonnosť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prístup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kópie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dispozícii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tom,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používame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väčšine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prípadov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písomnej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listinnej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pokiaľ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nepožadujete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spôsob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utia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týchto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požiadali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elektronickými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prostriedkami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poskytnuté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elektronicky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technicky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možné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opravu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prijímame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primerané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opatrenia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zabezpečili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presnosť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úplnosť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aktuálnosť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dispozícii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myslíte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ktorými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disponujeme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nepresné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neúplné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neaktuálne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prosím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neváhajte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požiadať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tieto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informácie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upravili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aktualizovali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doplnili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výmaz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zabudnutie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požiadať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vymazanie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Vašich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napríklad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prípade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získali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viac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potrebné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naplnenie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pôvodného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účelu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potrebné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posúdiť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pohľadu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všetkých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relevantn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okolností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Napríklad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môžeme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určité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regulačné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povinnosti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znamená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nebudeme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môcť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žiadosti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vyhovieť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obmedzenie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spracúvania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určitých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okolností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oprávnený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požiadať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prestali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používať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Ide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napríklad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prípady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keď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myslíte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môžu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nepresné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keď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myslíte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nepotrebujeme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využ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ívať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prenosnosť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určitých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okolností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požiadať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prenos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stenám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poskytli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inú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tretiu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stranu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Vášho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výberu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prenosnosť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však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týka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Vás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získali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klade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súhlasu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základe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zmluvy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zmluvných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strán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namietať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máte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namietať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voči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spracúvaniu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založené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našich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legitímnych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oprávnených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záujmoch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prípade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nemáme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presvedčivý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legitímny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oprávnený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ôvod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spracúvanie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podáte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námietku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nebudeme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ďalej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E869E9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Právo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podať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návrh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začatie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konania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ochrane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domnievate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Vaše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spracúvane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nespravodlivo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alebo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nezákonne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môžete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podať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sťažnosť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dozorný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orgán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ktorým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Úrad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ochranu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osobných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údajov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Slovenskej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republiky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Hraničná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12, 820 07 Bratislava 27; tel.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+421 /2/ 3231 3214; mail: statny.dozor@pdp.gov.sk, https://dataprotection.gov.sk. V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prípade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podania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návrhu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elektronickou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formou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potrebné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spĺňal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náležitosti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podľa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§ 19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ods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1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č. 71/1967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správnom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konaní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správny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poriadok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8A7397" w:rsidRDefault="008A7397">
      <w:pPr>
        <w:spacing w:after="5" w:line="259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7397" w:rsidRDefault="008A7397"/>
    <w:p w:rsidR="008A7397" w:rsidRDefault="008A7397"/>
    <w:sectPr w:rsidR="008A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794" w:bottom="1418" w:left="794" w:header="1871" w:footer="1361" w:gutter="0"/>
      <w:pgNumType w:start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E9" w:rsidRDefault="00E869E9">
      <w:pPr>
        <w:spacing w:line="240" w:lineRule="auto"/>
      </w:pPr>
      <w:r>
        <w:separator/>
      </w:r>
    </w:p>
  </w:endnote>
  <w:endnote w:type="continuationSeparator" w:id="0">
    <w:p w:rsidR="00E869E9" w:rsidRDefault="00E86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ear Sans Ligh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7" w:rsidRDefault="008A73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7" w:rsidRDefault="00E869E9">
    <w:pPr>
      <w:pStyle w:val="Pta"/>
    </w:pPr>
    <w:r>
      <w:rPr>
        <w:noProof/>
        <w:lang w:val="sk-SK" w:eastAsia="sk-SK"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7560310" cy="1029335"/>
          <wp:effectExtent l="0" t="0" r="0" b="0"/>
          <wp:wrapNone/>
          <wp:docPr id="12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7" w:rsidRDefault="00E869E9">
    <w:pPr>
      <w:pStyle w:val="Pta"/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7560310" cy="1029335"/>
          <wp:effectExtent l="0" t="0" r="0" b="0"/>
          <wp:wrapNone/>
          <wp:docPr id="13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E9" w:rsidRDefault="00E869E9">
      <w:pPr>
        <w:spacing w:line="240" w:lineRule="auto"/>
      </w:pPr>
      <w:r>
        <w:separator/>
      </w:r>
    </w:p>
  </w:footnote>
  <w:footnote w:type="continuationSeparator" w:id="0">
    <w:p w:rsidR="00E869E9" w:rsidRDefault="00E86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7" w:rsidRDefault="008A73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7" w:rsidRDefault="00E869E9">
    <w:pPr>
      <w:pStyle w:val="Hlavika"/>
      <w:ind w:left="851"/>
    </w:pPr>
    <w:r>
      <w:rPr>
        <w:noProof/>
        <w:lang w:val="sk-SK" w:eastAsia="sk-SK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-1189990</wp:posOffset>
          </wp:positionV>
          <wp:extent cx="7560310" cy="1257935"/>
          <wp:effectExtent l="0" t="0" r="0" b="0"/>
          <wp:wrapNone/>
          <wp:docPr id="10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97" w:rsidRDefault="00E869E9">
    <w:pPr>
      <w:pStyle w:val="Hlavika"/>
      <w:ind w:left="851"/>
    </w:pPr>
    <w:r>
      <w:rPr>
        <w:noProof/>
        <w:lang w:val="sk-SK" w:eastAsia="sk-SK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-1189990</wp:posOffset>
          </wp:positionV>
          <wp:extent cx="7560310" cy="1257935"/>
          <wp:effectExtent l="0" t="0" r="0" b="0"/>
          <wp:wrapNone/>
          <wp:docPr id="11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4A69"/>
    <w:multiLevelType w:val="multilevel"/>
    <w:tmpl w:val="DE60C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216CAE"/>
    <w:multiLevelType w:val="multilevel"/>
    <w:tmpl w:val="3D426720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3AC0BC4"/>
    <w:multiLevelType w:val="multilevel"/>
    <w:tmpl w:val="43D246FC"/>
    <w:lvl w:ilvl="0">
      <w:start w:val="1"/>
      <w:numFmt w:val="lowerLetter"/>
      <w:pStyle w:val="odsek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97"/>
    <w:rsid w:val="008A7397"/>
    <w:rsid w:val="00E869E9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9246-432E-42D8-94D1-73506032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3AC0"/>
    <w:pPr>
      <w:spacing w:line="360" w:lineRule="auto"/>
      <w:ind w:left="284" w:right="284"/>
      <w:jc w:val="both"/>
    </w:pPr>
    <w:rPr>
      <w:rFonts w:ascii="Clear Sans Light" w:hAnsi="Clear Sans Light"/>
      <w:sz w:val="18"/>
    </w:rPr>
  </w:style>
  <w:style w:type="paragraph" w:styleId="Nadpis2">
    <w:name w:val="heading 2"/>
    <w:basedOn w:val="Normlny"/>
    <w:link w:val="Nadpis2Char"/>
    <w:uiPriority w:val="9"/>
    <w:qFormat/>
    <w:rsid w:val="00235714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C50EAA"/>
  </w:style>
  <w:style w:type="character" w:customStyle="1" w:styleId="PtaChar">
    <w:name w:val="Päta Char"/>
    <w:basedOn w:val="Predvolenpsmoodseku"/>
    <w:link w:val="Pta"/>
    <w:uiPriority w:val="99"/>
    <w:qFormat/>
    <w:rsid w:val="00C50EAA"/>
  </w:style>
  <w:style w:type="character" w:customStyle="1" w:styleId="BezriadkovaniaChar">
    <w:name w:val="Bez riadkovania Char"/>
    <w:basedOn w:val="Predvolenpsmoodseku"/>
    <w:link w:val="Bezriadkovania"/>
    <w:uiPriority w:val="1"/>
    <w:qFormat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235714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styleId="Siln">
    <w:name w:val="Strong"/>
    <w:basedOn w:val="Predvolenpsmoodseku"/>
    <w:uiPriority w:val="22"/>
    <w:qFormat/>
    <w:rsid w:val="00235714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qFormat/>
    <w:rsid w:val="00772BF1"/>
  </w:style>
  <w:style w:type="character" w:styleId="slostrany">
    <w:name w:val="page number"/>
    <w:basedOn w:val="Predvolenpsmoodseku"/>
    <w:uiPriority w:val="99"/>
    <w:semiHidden/>
    <w:unhideWhenUsed/>
    <w:qFormat/>
    <w:rsid w:val="00582ED4"/>
  </w:style>
  <w:style w:type="character" w:styleId="Hypertextovprepojenie">
    <w:name w:val="Hyperlink"/>
    <w:basedOn w:val="Predvolenpsmoodseku"/>
    <w:uiPriority w:val="99"/>
    <w:unhideWhenUsed/>
    <w:rsid w:val="001146D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qFormat/>
    <w:rsid w:val="001146D9"/>
    <w:rPr>
      <w:color w:val="605E5C"/>
      <w:shd w:val="clear" w:color="auto" w:fill="E1DFDD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994459"/>
    <w:rPr>
      <w:rFonts w:ascii="Cambria" w:eastAsia="MS Mincho" w:hAnsi="Cambria"/>
      <w:sz w:val="20"/>
      <w:szCs w:val="20"/>
      <w:lang w:val="sk-SK"/>
    </w:rPr>
  </w:style>
  <w:style w:type="character" w:customStyle="1" w:styleId="Znakyprepoznmkupodiarou">
    <w:name w:val="Znaky pre poznámku pod čiarou"/>
    <w:basedOn w:val="Predvolenpsmoodseku"/>
    <w:uiPriority w:val="99"/>
    <w:semiHidden/>
    <w:unhideWhenUsed/>
    <w:qFormat/>
    <w:rsid w:val="00994459"/>
    <w:rPr>
      <w:vertAlign w:val="superscript"/>
    </w:rPr>
  </w:style>
  <w:style w:type="character" w:styleId="Odkaznapoznmkupodiarou">
    <w:name w:val="footnote referenc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8A6D23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8A6D23"/>
    <w:rPr>
      <w:rFonts w:ascii="Clear Sans Light" w:hAnsi="Clear Sans Light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8A6D23"/>
    <w:rPr>
      <w:rFonts w:ascii="Clear Sans Light" w:hAnsi="Clear Sans Light"/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8A6D23"/>
    <w:rPr>
      <w:rFonts w:ascii="Segoe UI" w:hAnsi="Segoe UI" w:cs="Segoe UI"/>
      <w:sz w:val="18"/>
      <w:szCs w:val="18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8723AD"/>
    <w:rPr>
      <w:rFonts w:ascii="Consolas" w:hAnsi="Consolas"/>
      <w:sz w:val="21"/>
      <w:szCs w:val="21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gister">
    <w:name w:val="Register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C50EA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50EAA"/>
    <w:pPr>
      <w:tabs>
        <w:tab w:val="center" w:pos="4536"/>
        <w:tab w:val="right" w:pos="9072"/>
      </w:tabs>
    </w:pPr>
  </w:style>
  <w:style w:type="paragraph" w:styleId="Bezriadkovania">
    <w:name w:val="No Spacing"/>
    <w:link w:val="BezriadkovaniaChar"/>
    <w:uiPriority w:val="1"/>
    <w:qFormat/>
    <w:rsid w:val="002968CE"/>
    <w:rPr>
      <w:rFonts w:ascii="Calibri" w:eastAsiaTheme="minorEastAsia" w:hAnsi="Calibri"/>
      <w:sz w:val="22"/>
      <w:szCs w:val="22"/>
      <w:lang w:val="en-US" w:eastAsia="zh-CN"/>
    </w:rPr>
  </w:style>
  <w:style w:type="paragraph" w:styleId="Normlnywebov">
    <w:name w:val="Normal (Web)"/>
    <w:basedOn w:val="Normlny"/>
    <w:uiPriority w:val="99"/>
    <w:semiHidden/>
    <w:unhideWhenUsed/>
    <w:qFormat/>
    <w:rsid w:val="00235714"/>
    <w:pPr>
      <w:spacing w:beforeAutospacing="1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customStyle="1" w:styleId="caption1">
    <w:name w:val="caption1"/>
    <w:basedOn w:val="Normlny"/>
    <w:next w:val="Normlny"/>
    <w:uiPriority w:val="35"/>
    <w:unhideWhenUsed/>
    <w:qFormat/>
    <w:rsid w:val="001B5CE7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Odsekzoznamu">
    <w:name w:val="List Paragraph"/>
    <w:basedOn w:val="Normlny"/>
    <w:uiPriority w:val="34"/>
    <w:qFormat/>
    <w:rsid w:val="001146D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4459"/>
    <w:pPr>
      <w:spacing w:line="240" w:lineRule="auto"/>
      <w:ind w:left="0" w:right="0"/>
      <w:jc w:val="left"/>
    </w:pPr>
    <w:rPr>
      <w:rFonts w:ascii="Cambria" w:eastAsia="MS Mincho" w:hAnsi="Cambria"/>
      <w:sz w:val="20"/>
      <w:szCs w:val="20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8A6D23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8A6D2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8A6D23"/>
    <w:pPr>
      <w:spacing w:line="240" w:lineRule="auto"/>
    </w:pPr>
    <w:rPr>
      <w:rFonts w:ascii="Segoe UI" w:hAnsi="Segoe UI" w:cs="Segoe UI"/>
      <w:szCs w:val="18"/>
    </w:rPr>
  </w:style>
  <w:style w:type="paragraph" w:customStyle="1" w:styleId="odsek">
    <w:name w:val="odsek"/>
    <w:basedOn w:val="Obyajntext"/>
    <w:qFormat/>
    <w:rsid w:val="008723AD"/>
    <w:pPr>
      <w:numPr>
        <w:numId w:val="1"/>
      </w:numPr>
      <w:tabs>
        <w:tab w:val="left" w:pos="360"/>
        <w:tab w:val="left" w:pos="1920"/>
      </w:tabs>
      <w:spacing w:before="120" w:after="120" w:line="360" w:lineRule="auto"/>
      <w:ind w:left="0" w:right="0" w:firstLine="0"/>
    </w:pPr>
    <w:rPr>
      <w:rFonts w:ascii="Times New Roman" w:hAnsi="Times New Roman" w:cs="Times New Roman"/>
      <w:sz w:val="24"/>
      <w:lang w:val="x-none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8723AD"/>
    <w:pPr>
      <w:spacing w:line="240" w:lineRule="auto"/>
    </w:pPr>
    <w:rPr>
      <w:rFonts w:ascii="Consolas" w:hAnsi="Consolas"/>
      <w:sz w:val="21"/>
      <w:szCs w:val="21"/>
    </w:rPr>
  </w:style>
  <w:style w:type="paragraph" w:customStyle="1" w:styleId="Obsahrmca">
    <w:name w:val="Obsah rámca"/>
    <w:basedOn w:val="Norm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21713-9B78-437E-BC92-827096EC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osobnyudaj.sk, s.r.o;OpenTBS 1.9.4;OpenTBS 1.10.2</dc:creator>
  <dc:description/>
  <cp:lastModifiedBy>morovicova</cp:lastModifiedBy>
  <cp:revision>2</cp:revision>
  <cp:lastPrinted>2025-04-28T08:02:00Z</cp:lastPrinted>
  <dcterms:created xsi:type="dcterms:W3CDTF">2025-05-16T12:21:00Z</dcterms:created>
  <dcterms:modified xsi:type="dcterms:W3CDTF">2025-05-16T12:21:00Z</dcterms:modified>
  <dc:language>sk-SK</dc:language>
</cp:coreProperties>
</file>