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3815" w14:textId="77777777" w:rsidR="00A32E55" w:rsidRDefault="00000000">
      <w:pPr>
        <w:spacing w:after="22" w:line="259" w:lineRule="auto"/>
        <w:ind w:left="0" w:right="0" w:firstLine="0"/>
      </w:pPr>
      <w:r>
        <w:rPr>
          <w:sz w:val="20"/>
        </w:rPr>
        <w:t xml:space="preserve"> </w:t>
      </w:r>
    </w:p>
    <w:p w14:paraId="1BDC32FB" w14:textId="77777777" w:rsidR="00A32E55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C92BE" w14:textId="77777777" w:rsidR="00A32E55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36B66F7C" w14:textId="77777777" w:rsidR="00A32E55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FDFABC9" w14:textId="77777777" w:rsidR="00A32E55" w:rsidRDefault="00000000">
      <w:pPr>
        <w:spacing w:after="57" w:line="259" w:lineRule="auto"/>
        <w:ind w:left="-84" w:right="-6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DC0405" wp14:editId="0492EA38">
                <wp:extent cx="6217920" cy="27432"/>
                <wp:effectExtent l="0" t="0" r="0" b="0"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27432"/>
                          <a:chOff x="0" y="0"/>
                          <a:chExt cx="6217920" cy="27432"/>
                        </a:xfrm>
                      </wpg:grpSpPr>
                      <wps:wsp>
                        <wps:cNvPr id="1471" name="Shape 1471"/>
                        <wps:cNvSpPr/>
                        <wps:spPr>
                          <a:xfrm>
                            <a:off x="0" y="0"/>
                            <a:ext cx="621792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27432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" style="width:489.6pt;height:2.16003pt;mso-position-horizontal-relative:char;mso-position-vertical-relative:line" coordsize="62179,274">
                <v:shape id="Shape 1472" style="position:absolute;width:62179;height:274;left:0;top:0;" coordsize="6217920,27432" path="m0,0l6217920,0l6217920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CDF94A" w14:textId="77777777" w:rsidR="00A32E55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>Navrhovate</w:t>
      </w:r>
      <w:r>
        <w:rPr>
          <w:rFonts w:ascii="Calibri" w:eastAsia="Calibri" w:hAnsi="Calibri" w:cs="Calibri"/>
          <w:sz w:val="24"/>
        </w:rPr>
        <w:t>ľ</w:t>
      </w:r>
      <w:r>
        <w:rPr>
          <w:b/>
          <w:sz w:val="24"/>
        </w:rPr>
        <w:t xml:space="preserve"> (meno, priezvisko, adresa) </w:t>
      </w:r>
    </w:p>
    <w:p w14:paraId="02E1595D" w14:textId="77777777" w:rsidR="00A32E55" w:rsidRDefault="00000000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A2DF138" w14:textId="77777777" w:rsidR="00A32E55" w:rsidRDefault="00000000">
      <w:pPr>
        <w:spacing w:after="0" w:line="259" w:lineRule="auto"/>
        <w:ind w:left="3840" w:right="0" w:firstLine="0"/>
        <w:jc w:val="center"/>
      </w:pPr>
      <w:r>
        <w:rPr>
          <w:b/>
          <w:sz w:val="24"/>
        </w:rPr>
        <w:t xml:space="preserve">Mesto  Galanta </w:t>
      </w:r>
    </w:p>
    <w:p w14:paraId="6F8BC02B" w14:textId="77777777" w:rsidR="00A32E55" w:rsidRDefault="00000000">
      <w:pPr>
        <w:spacing w:after="4" w:line="259" w:lineRule="auto"/>
        <w:ind w:right="957"/>
        <w:jc w:val="right"/>
      </w:pPr>
      <w:r>
        <w:rPr>
          <w:b/>
          <w:sz w:val="24"/>
        </w:rPr>
        <w:t xml:space="preserve">Mierové námestie 940/1 </w:t>
      </w:r>
    </w:p>
    <w:p w14:paraId="5F5825C2" w14:textId="77777777" w:rsidR="00A32E55" w:rsidRDefault="00000000">
      <w:pPr>
        <w:tabs>
          <w:tab w:val="center" w:pos="6437"/>
          <w:tab w:val="center" w:pos="7788"/>
          <w:tab w:val="center" w:pos="8496"/>
        </w:tabs>
        <w:spacing w:after="4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924 18 Galanta</w:t>
      </w:r>
      <w:r>
        <w:rPr>
          <w:sz w:val="24"/>
        </w:rPr>
        <w:t xml:space="preserve"> </w:t>
      </w:r>
      <w:r>
        <w:rPr>
          <w:sz w:val="24"/>
        </w:rPr>
        <w:tab/>
        <w:t xml:space="preserve">     </w:t>
      </w:r>
      <w:r>
        <w:rPr>
          <w:sz w:val="24"/>
        </w:rPr>
        <w:tab/>
        <w:t xml:space="preserve"> </w:t>
      </w:r>
    </w:p>
    <w:p w14:paraId="53AD724B" w14:textId="77777777" w:rsidR="00A32E55" w:rsidRDefault="00000000">
      <w:pPr>
        <w:spacing w:after="103" w:line="259" w:lineRule="auto"/>
        <w:ind w:left="0" w:right="0" w:firstLine="0"/>
      </w:pPr>
      <w:r>
        <w:rPr>
          <w:sz w:val="24"/>
        </w:rPr>
        <w:t xml:space="preserve"> </w:t>
      </w:r>
    </w:p>
    <w:p w14:paraId="400699E3" w14:textId="77777777" w:rsidR="00A32E55" w:rsidRDefault="00000000">
      <w:pPr>
        <w:spacing w:after="28" w:line="259" w:lineRule="auto"/>
        <w:ind w:left="0" w:right="0" w:firstLine="0"/>
      </w:pPr>
      <w:r>
        <w:t xml:space="preserve"> </w:t>
      </w:r>
    </w:p>
    <w:p w14:paraId="584A6FDB" w14:textId="77777777" w:rsidR="00A32E55" w:rsidRDefault="00000000">
      <w:pPr>
        <w:spacing w:after="93" w:line="259" w:lineRule="auto"/>
        <w:ind w:left="0" w:firstLine="0"/>
        <w:jc w:val="right"/>
      </w:pPr>
      <w:r>
        <w:t>V .........................................  ,  d</w:t>
      </w:r>
      <w:r>
        <w:rPr>
          <w:rFonts w:ascii="Calibri" w:eastAsia="Calibri" w:hAnsi="Calibri" w:cs="Calibri"/>
        </w:rPr>
        <w:t>ň</w:t>
      </w:r>
      <w:r>
        <w:t xml:space="preserve">a: ......................... </w:t>
      </w:r>
    </w:p>
    <w:p w14:paraId="3AB20EF5" w14:textId="77777777" w:rsidR="00A32E55" w:rsidRDefault="00000000">
      <w:pPr>
        <w:spacing w:after="45" w:line="259" w:lineRule="auto"/>
        <w:ind w:left="0" w:right="506" w:firstLine="0"/>
        <w:jc w:val="center"/>
      </w:pPr>
      <w:r>
        <w:t xml:space="preserve"> </w:t>
      </w:r>
    </w:p>
    <w:p w14:paraId="5BF4A425" w14:textId="77777777" w:rsidR="00A32E55" w:rsidRDefault="00000000">
      <w:pPr>
        <w:spacing w:after="188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534A02CC" w14:textId="77777777" w:rsidR="00A32E55" w:rsidRDefault="00000000">
      <w:pPr>
        <w:spacing w:after="123"/>
        <w:ind w:left="-5" w:right="0"/>
      </w:pPr>
      <w:r>
        <w:rPr>
          <w:b/>
        </w:rPr>
        <w:t xml:space="preserve">Vec:  </w:t>
      </w:r>
      <w:r>
        <w:t>Návrh na vydanie kolauda</w:t>
      </w:r>
      <w:r>
        <w:rPr>
          <w:rFonts w:ascii="Calibri" w:eastAsia="Calibri" w:hAnsi="Calibri" w:cs="Calibri"/>
        </w:rPr>
        <w:t>č</w:t>
      </w:r>
      <w:r>
        <w:t xml:space="preserve">ného rozhodnutia na vodnú stavbu  </w:t>
      </w:r>
    </w:p>
    <w:p w14:paraId="595A2067" w14:textId="77777777" w:rsidR="00A32E55" w:rsidRDefault="00000000">
      <w:pPr>
        <w:tabs>
          <w:tab w:val="right" w:pos="9060"/>
        </w:tabs>
        <w:spacing w:after="115"/>
        <w:ind w:left="-15" w:right="0" w:firstLine="0"/>
      </w:pPr>
      <w:r>
        <w:t xml:space="preserve"> </w:t>
      </w:r>
      <w:r>
        <w:tab/>
        <w:t xml:space="preserve">…………………………………………………….. v </w:t>
      </w:r>
      <w:proofErr w:type="spellStart"/>
      <w:r>
        <w:t>k.ú</w:t>
      </w:r>
      <w:proofErr w:type="spellEnd"/>
      <w:r>
        <w:t xml:space="preserve">. …………………… </w:t>
      </w:r>
    </w:p>
    <w:p w14:paraId="7199F684" w14:textId="77777777" w:rsidR="00A32E55" w:rsidRDefault="00000000">
      <w:pPr>
        <w:spacing w:after="0" w:line="259" w:lineRule="auto"/>
        <w:ind w:left="0" w:right="0" w:firstLine="0"/>
      </w:pPr>
      <w:r>
        <w:t xml:space="preserve"> </w:t>
      </w:r>
    </w:p>
    <w:p w14:paraId="3A9323C2" w14:textId="77777777" w:rsidR="00A32E55" w:rsidRDefault="00000000">
      <w:pPr>
        <w:spacing w:after="0" w:line="239" w:lineRule="auto"/>
        <w:ind w:left="0" w:right="0" w:firstLine="0"/>
        <w:jc w:val="center"/>
      </w:pPr>
      <w:r>
        <w:rPr>
          <w:sz w:val="24"/>
        </w:rPr>
        <w:t>Navrhovate</w:t>
      </w:r>
      <w:r>
        <w:rPr>
          <w:rFonts w:ascii="Calibri" w:eastAsia="Calibri" w:hAnsi="Calibri" w:cs="Calibri"/>
          <w:sz w:val="24"/>
        </w:rPr>
        <w:t>ľ</w:t>
      </w:r>
      <w:r>
        <w:rPr>
          <w:sz w:val="24"/>
        </w:rPr>
        <w:t xml:space="preserve"> (meno, priezvisko, adresa) ………………………………………………….......... ………………………………………………………………………………………………....... </w:t>
      </w:r>
    </w:p>
    <w:p w14:paraId="39CFA26B" w14:textId="77777777" w:rsidR="00A32E55" w:rsidRDefault="00000000">
      <w:pPr>
        <w:spacing w:after="0" w:line="259" w:lineRule="auto"/>
        <w:ind w:left="-5" w:right="-15"/>
      </w:pPr>
      <w:r>
        <w:rPr>
          <w:sz w:val="24"/>
        </w:rPr>
        <w:t xml:space="preserve">………………………………………………………………………………………………....... </w:t>
      </w:r>
    </w:p>
    <w:p w14:paraId="6D96ADA6" w14:textId="77777777" w:rsidR="00A32E55" w:rsidRDefault="00000000">
      <w:pPr>
        <w:spacing w:after="26" w:line="259" w:lineRule="auto"/>
        <w:ind w:left="0" w:right="0" w:firstLine="0"/>
      </w:pPr>
      <w:r>
        <w:t xml:space="preserve"> </w:t>
      </w:r>
    </w:p>
    <w:p w14:paraId="48909DC9" w14:textId="77777777" w:rsidR="00A32E55" w:rsidRDefault="00000000">
      <w:pPr>
        <w:ind w:left="-5" w:right="0"/>
      </w:pPr>
      <w:r>
        <w:t>Navrhuje, aby bolo vydané kolauda</w:t>
      </w:r>
      <w:r>
        <w:rPr>
          <w:rFonts w:ascii="Calibri" w:eastAsia="Calibri" w:hAnsi="Calibri" w:cs="Calibri"/>
        </w:rPr>
        <w:t>č</w:t>
      </w:r>
      <w:r>
        <w:t xml:space="preserve">né rozhodnutie pre stavbu </w:t>
      </w:r>
    </w:p>
    <w:p w14:paraId="6F01F1D2" w14:textId="77777777" w:rsidR="00A32E55" w:rsidRDefault="00000000">
      <w:pPr>
        <w:spacing w:after="0" w:line="259" w:lineRule="auto"/>
        <w:ind w:left="-5" w:right="-15"/>
      </w:pPr>
      <w:r>
        <w:rPr>
          <w:sz w:val="24"/>
        </w:rPr>
        <w:t xml:space="preserve">………………………………………………………………………………………………....... </w:t>
      </w:r>
    </w:p>
    <w:p w14:paraId="38A70245" w14:textId="77777777" w:rsidR="00A32E55" w:rsidRDefault="00000000">
      <w:pPr>
        <w:spacing w:after="0" w:line="259" w:lineRule="auto"/>
        <w:ind w:left="-5" w:right="-15"/>
      </w:pPr>
      <w:r>
        <w:rPr>
          <w:sz w:val="24"/>
        </w:rPr>
        <w:t xml:space="preserve">………………………………………………………………………………………………....... </w:t>
      </w:r>
    </w:p>
    <w:p w14:paraId="7A0EEA01" w14:textId="77777777" w:rsidR="00A32E55" w:rsidRDefault="00000000">
      <w:pPr>
        <w:ind w:left="-5" w:right="0"/>
      </w:pPr>
      <w:r>
        <w:t>(ozna</w:t>
      </w:r>
      <w:r>
        <w:rPr>
          <w:rFonts w:ascii="Calibri" w:eastAsia="Calibri" w:hAnsi="Calibri" w:cs="Calibri"/>
        </w:rPr>
        <w:t>č</w:t>
      </w:r>
      <w:r>
        <w:t xml:space="preserve">enie, miesto stavby, </w:t>
      </w:r>
      <w:proofErr w:type="spellStart"/>
      <w:r>
        <w:rPr>
          <w:rFonts w:ascii="Calibri" w:eastAsia="Calibri" w:hAnsi="Calibri" w:cs="Calibri"/>
        </w:rPr>
        <w:t>č</w:t>
      </w:r>
      <w:r>
        <w:t>.parcely</w:t>
      </w:r>
      <w:proofErr w:type="spellEnd"/>
      <w:r>
        <w:t xml:space="preserve">), na ktorú bolo vydané stavebné povolenie ( názov správneho orgánu) </w:t>
      </w:r>
    </w:p>
    <w:p w14:paraId="29341982" w14:textId="77777777" w:rsidR="00A32E55" w:rsidRDefault="00000000">
      <w:pPr>
        <w:spacing w:after="0" w:line="259" w:lineRule="auto"/>
        <w:ind w:left="-5" w:right="-15"/>
      </w:pPr>
      <w:r>
        <w:rPr>
          <w:sz w:val="24"/>
        </w:rPr>
        <w:t xml:space="preserve">………………………………………………………………………………………………....... </w:t>
      </w:r>
    </w:p>
    <w:p w14:paraId="4EC34E7E" w14:textId="77777777" w:rsidR="00A32E55" w:rsidRDefault="00000000">
      <w:pPr>
        <w:ind w:left="-5" w:right="0"/>
      </w:pPr>
      <w:r>
        <w:rPr>
          <w:sz w:val="24"/>
        </w:rPr>
        <w:t xml:space="preserve">………………………………………………………………………………………………....... </w:t>
      </w:r>
      <w:r>
        <w:t xml:space="preserve">pod </w:t>
      </w:r>
      <w:r>
        <w:rPr>
          <w:rFonts w:ascii="Calibri" w:eastAsia="Calibri" w:hAnsi="Calibri" w:cs="Calibri"/>
        </w:rPr>
        <w:t>č</w:t>
      </w:r>
      <w:r>
        <w:t>íslom ………………………………………………………………..zo d</w:t>
      </w:r>
      <w:r>
        <w:rPr>
          <w:rFonts w:ascii="Calibri" w:eastAsia="Calibri" w:hAnsi="Calibri" w:cs="Calibri"/>
        </w:rPr>
        <w:t>ň</w:t>
      </w:r>
      <w:r>
        <w:t xml:space="preserve">a …………………. Miesto stavby ……………………………………………… Náklady stavby ……………………………………………. </w:t>
      </w:r>
    </w:p>
    <w:p w14:paraId="35A70F71" w14:textId="77777777" w:rsidR="00A32E55" w:rsidRDefault="00000000">
      <w:pPr>
        <w:ind w:left="-5" w:right="0"/>
      </w:pPr>
      <w:r>
        <w:t>Stavba bude odovzdaná a prevzatá do  ………………………………………… Stavenisko bude úplne vypratané a úprava okolia bude ukon</w:t>
      </w:r>
      <w:r>
        <w:rPr>
          <w:rFonts w:ascii="Calibri" w:eastAsia="Calibri" w:hAnsi="Calibri" w:cs="Calibri"/>
        </w:rPr>
        <w:t>č</w:t>
      </w:r>
      <w:r>
        <w:t xml:space="preserve">ená do …………………………………….. </w:t>
      </w:r>
    </w:p>
    <w:p w14:paraId="65082975" w14:textId="77777777" w:rsidR="00A32E55" w:rsidRDefault="00000000">
      <w:pPr>
        <w:ind w:left="-5" w:right="0"/>
      </w:pPr>
      <w:r>
        <w:t>Oproti schválenému projektu boli-neboli zmeny (popis vi</w:t>
      </w:r>
      <w:r>
        <w:rPr>
          <w:rFonts w:ascii="Calibri" w:eastAsia="Calibri" w:hAnsi="Calibri" w:cs="Calibri"/>
        </w:rPr>
        <w:t>ď</w:t>
      </w:r>
      <w:r>
        <w:t xml:space="preserve"> príloha) </w:t>
      </w:r>
    </w:p>
    <w:p w14:paraId="052B4B51" w14:textId="77777777" w:rsidR="00A32E55" w:rsidRDefault="00000000">
      <w:pPr>
        <w:spacing w:after="26" w:line="259" w:lineRule="auto"/>
        <w:ind w:left="0" w:right="0" w:firstLine="0"/>
      </w:pPr>
      <w:r>
        <w:t xml:space="preserve"> </w:t>
      </w:r>
    </w:p>
    <w:p w14:paraId="68F525C9" w14:textId="77777777" w:rsidR="00A32E55" w:rsidRDefault="00000000">
      <w:pPr>
        <w:ind w:left="-5" w:right="0"/>
      </w:pPr>
      <w:r>
        <w:t>Meno a priezvisko a adresa užívate</w:t>
      </w:r>
      <w:r>
        <w:rPr>
          <w:rFonts w:ascii="Calibri" w:eastAsia="Calibri" w:hAnsi="Calibri" w:cs="Calibri"/>
        </w:rPr>
        <w:t>ľ</w:t>
      </w:r>
      <w:r>
        <w:t xml:space="preserve">a stavby </w:t>
      </w:r>
    </w:p>
    <w:p w14:paraId="1FB7752D" w14:textId="77777777" w:rsidR="00A32E55" w:rsidRDefault="00000000">
      <w:pPr>
        <w:ind w:left="-5" w:right="0"/>
      </w:pPr>
      <w:r>
        <w:t xml:space="preserve">………………………………………………………………………………………………………. </w:t>
      </w:r>
    </w:p>
    <w:p w14:paraId="5C16FB10" w14:textId="77777777" w:rsidR="00A32E55" w:rsidRDefault="00000000">
      <w:pPr>
        <w:spacing w:after="6" w:line="259" w:lineRule="auto"/>
        <w:ind w:left="0" w:right="0" w:firstLine="0"/>
      </w:pPr>
      <w:r>
        <w:t xml:space="preserve"> </w:t>
      </w:r>
    </w:p>
    <w:p w14:paraId="78AA8C18" w14:textId="77777777" w:rsidR="00A32E55" w:rsidRDefault="00000000">
      <w:pPr>
        <w:spacing w:after="12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1CD7B84" w14:textId="77777777" w:rsidR="00A32E55" w:rsidRDefault="00000000">
      <w:pPr>
        <w:ind w:left="-5" w:right="998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………………………………….  </w:t>
      </w:r>
      <w:r>
        <w:tab/>
        <w:t xml:space="preserve"> </w:t>
      </w:r>
    </w:p>
    <w:p w14:paraId="72E6F7A7" w14:textId="77777777" w:rsidR="00895EDA" w:rsidRDefault="00895EDA">
      <w:pPr>
        <w:ind w:left="-5" w:right="0"/>
      </w:pPr>
    </w:p>
    <w:p w14:paraId="1D14ADB2" w14:textId="77777777" w:rsidR="00895EDA" w:rsidRDefault="00895EDA">
      <w:pPr>
        <w:ind w:left="-5" w:right="0"/>
      </w:pPr>
    </w:p>
    <w:p w14:paraId="5AA1D4F6" w14:textId="77777777" w:rsidR="00895EDA" w:rsidRPr="00895EDA" w:rsidRDefault="00895EDA" w:rsidP="00895EDA">
      <w:pPr>
        <w:ind w:left="-5" w:right="0"/>
        <w:rPr>
          <w:b/>
          <w:bCs/>
        </w:rPr>
      </w:pPr>
      <w:r w:rsidRPr="00895EDA">
        <w:rPr>
          <w:b/>
          <w:bCs/>
        </w:rPr>
        <w:lastRenderedPageBreak/>
        <w:t xml:space="preserve">Poučenie dotknutej osoby : </w:t>
      </w:r>
    </w:p>
    <w:p w14:paraId="0D73C5C6" w14:textId="77777777" w:rsidR="00895EDA" w:rsidRPr="00895EDA" w:rsidRDefault="00895EDA" w:rsidP="00895EDA">
      <w:pPr>
        <w:ind w:left="-5" w:right="0"/>
        <w:jc w:val="both"/>
      </w:pPr>
      <w:r w:rsidRPr="00895EDA">
        <w:t>Osobné údaje dotknutých osôb sa spracúvajú v súlade s NARIADENÍM EURÓPSKEHO PARLAMENTU A RADY (EÚ) 2016/679 z 27. apríla 2016 o ochrane fyzických osôb pri spracúvaní osobných údajov a o voľnom pohybe takýchto údajov, ktorým sa zrušuje smernica 95/46/ES (všeobecné nariadenie o ochrane údajov) a so zákonom č. 18/2018 Z. z. o ochrane osobných údajov a o zmene a doplnení niektorých zákonov.</w:t>
      </w:r>
    </w:p>
    <w:p w14:paraId="2D76FFB1" w14:textId="77777777" w:rsidR="00895EDA" w:rsidRPr="00895EDA" w:rsidRDefault="00895EDA" w:rsidP="00895EDA">
      <w:pPr>
        <w:ind w:left="-5" w:right="0"/>
        <w:jc w:val="both"/>
      </w:pPr>
      <w:r w:rsidRPr="00895EDA">
        <w:t xml:space="preserve">Informácie o spracúvaní osobných údajov prevádzkovateľom sú vám plne k dispozícii na webovom sídle </w:t>
      </w:r>
      <w:hyperlink r:id="rId5" w:history="1">
        <w:r w:rsidRPr="00895EDA">
          <w:rPr>
            <w:rStyle w:val="Hypertextovprepojenie"/>
          </w:rPr>
          <w:t>www.osobnyudaj.sk/informovanie</w:t>
        </w:r>
      </w:hyperlink>
      <w:r w:rsidRPr="00895EDA">
        <w:t xml:space="preserve">, ako aj vo fyzickej podobe v sídle a na všetkých kontaktných miestach prevádzkovateľa. </w:t>
      </w:r>
    </w:p>
    <w:p w14:paraId="7F0A6F6D" w14:textId="77777777" w:rsidR="00895EDA" w:rsidRDefault="00895EDA" w:rsidP="00895EDA">
      <w:pPr>
        <w:ind w:left="-5" w:right="0"/>
        <w:jc w:val="both"/>
      </w:pPr>
    </w:p>
    <w:p w14:paraId="168E7E87" w14:textId="77777777" w:rsidR="00895EDA" w:rsidRDefault="00895EDA">
      <w:pPr>
        <w:ind w:left="-5" w:right="0"/>
      </w:pPr>
    </w:p>
    <w:p w14:paraId="0308481B" w14:textId="3D58498D" w:rsidR="00A32E55" w:rsidRDefault="00000000">
      <w:pPr>
        <w:ind w:left="-5" w:right="0"/>
      </w:pPr>
      <w:r>
        <w:t xml:space="preserve">Prílohy: </w:t>
      </w:r>
    </w:p>
    <w:p w14:paraId="6FC2DC6B" w14:textId="77777777" w:rsidR="00A32E55" w:rsidRDefault="00000000">
      <w:pPr>
        <w:numPr>
          <w:ilvl w:val="0"/>
          <w:numId w:val="1"/>
        </w:numPr>
        <w:ind w:right="0" w:hanging="360"/>
      </w:pPr>
      <w:r>
        <w:t xml:space="preserve">kópie všetkých rozhodnutí týkajúcich sa stavby </w:t>
      </w:r>
    </w:p>
    <w:p w14:paraId="218EDFF3" w14:textId="77777777" w:rsidR="00A32E55" w:rsidRDefault="00000000">
      <w:pPr>
        <w:numPr>
          <w:ilvl w:val="0"/>
          <w:numId w:val="1"/>
        </w:numPr>
        <w:ind w:right="0" w:hanging="360"/>
      </w:pPr>
      <w:r>
        <w:t xml:space="preserve">Revízne správy o vykonaných skúškach </w:t>
      </w:r>
    </w:p>
    <w:p w14:paraId="0132270D" w14:textId="77777777" w:rsidR="00A32E55" w:rsidRDefault="00000000">
      <w:pPr>
        <w:numPr>
          <w:ilvl w:val="0"/>
          <w:numId w:val="1"/>
        </w:numPr>
        <w:spacing w:after="28"/>
        <w:ind w:right="0" w:hanging="360"/>
      </w:pPr>
      <w:r>
        <w:rPr>
          <w:rFonts w:ascii="Calibri" w:eastAsia="Calibri" w:hAnsi="Calibri" w:cs="Calibri"/>
        </w:rPr>
        <w:t>Ď</w:t>
      </w:r>
      <w:r>
        <w:t>alšie doklady pod</w:t>
      </w:r>
      <w:r>
        <w:rPr>
          <w:rFonts w:ascii="Calibri" w:eastAsia="Calibri" w:hAnsi="Calibri" w:cs="Calibri"/>
        </w:rPr>
        <w:t>ľ</w:t>
      </w:r>
      <w:r>
        <w:t>a povahy stavby, pokia</w:t>
      </w:r>
      <w:r>
        <w:rPr>
          <w:rFonts w:ascii="Calibri" w:eastAsia="Calibri" w:hAnsi="Calibri" w:cs="Calibri"/>
        </w:rPr>
        <w:t>ľ</w:t>
      </w:r>
      <w:r>
        <w:t xml:space="preserve"> sú predpísané osobitnými predpismi, alebo si ich obec vyžiada </w:t>
      </w:r>
    </w:p>
    <w:p w14:paraId="7C10D2EB" w14:textId="77777777" w:rsidR="00A32E55" w:rsidRDefault="00000000">
      <w:pPr>
        <w:numPr>
          <w:ilvl w:val="0"/>
          <w:numId w:val="1"/>
        </w:numPr>
        <w:ind w:right="0" w:hanging="360"/>
      </w:pPr>
      <w:r>
        <w:t>k miestnemu zis</w:t>
      </w:r>
      <w:r>
        <w:rPr>
          <w:rFonts w:ascii="Calibri" w:eastAsia="Calibri" w:hAnsi="Calibri" w:cs="Calibri"/>
        </w:rPr>
        <w:t>ť</w:t>
      </w:r>
      <w:r>
        <w:t xml:space="preserve">ovaniu </w:t>
      </w:r>
      <w:proofErr w:type="spellStart"/>
      <w:r>
        <w:t>navrhovate</w:t>
      </w:r>
      <w:r>
        <w:rPr>
          <w:rFonts w:ascii="Calibri" w:eastAsia="Calibri" w:hAnsi="Calibri" w:cs="Calibri"/>
        </w:rPr>
        <w:t>ĺ</w:t>
      </w:r>
      <w:proofErr w:type="spellEnd"/>
      <w:r>
        <w:t xml:space="preserve"> predloží PD stavby, overenú </w:t>
      </w:r>
      <w:proofErr w:type="spellStart"/>
      <w:r>
        <w:t>pe</w:t>
      </w:r>
      <w:r>
        <w:rPr>
          <w:rFonts w:ascii="Calibri" w:eastAsia="Calibri" w:hAnsi="Calibri" w:cs="Calibri"/>
        </w:rPr>
        <w:t>č</w:t>
      </w:r>
      <w:r>
        <w:t>iatkov</w:t>
      </w:r>
      <w:proofErr w:type="spellEnd"/>
      <w:r>
        <w:t xml:space="preserve"> príslušného úradu, ktorý stavbu </w:t>
      </w:r>
      <w:proofErr w:type="spellStart"/>
      <w:r>
        <w:t>povo</w:t>
      </w:r>
      <w:r>
        <w:rPr>
          <w:rFonts w:ascii="Calibri" w:eastAsia="Calibri" w:hAnsi="Calibri" w:cs="Calibri"/>
        </w:rPr>
        <w:t>ĺ</w:t>
      </w:r>
      <w:r>
        <w:t>oval</w:t>
      </w:r>
      <w:proofErr w:type="spellEnd"/>
      <w:r>
        <w:t xml:space="preserve">, so zakreslením skutkového stavbu </w:t>
      </w:r>
    </w:p>
    <w:p w14:paraId="2C78803A" w14:textId="77777777" w:rsidR="00A32E55" w:rsidRDefault="00000000">
      <w:pPr>
        <w:numPr>
          <w:ilvl w:val="0"/>
          <w:numId w:val="1"/>
        </w:numPr>
        <w:ind w:right="0" w:hanging="360"/>
      </w:pPr>
      <w:r>
        <w:t xml:space="preserve">doklad o zaplatení správneho </w:t>
      </w:r>
      <w:proofErr w:type="spellStart"/>
      <w:r>
        <w:t>polatku</w:t>
      </w:r>
      <w:proofErr w:type="spellEnd"/>
      <w:r>
        <w:t xml:space="preserve"> pod</w:t>
      </w:r>
      <w:r>
        <w:rPr>
          <w:rFonts w:ascii="Calibri" w:eastAsia="Calibri" w:hAnsi="Calibri" w:cs="Calibri"/>
        </w:rPr>
        <w:t>ľ</w:t>
      </w:r>
      <w:r>
        <w:t xml:space="preserve">a nákladu stavby </w:t>
      </w:r>
    </w:p>
    <w:sectPr w:rsidR="00A32E55">
      <w:pgSz w:w="11900" w:h="16840"/>
      <w:pgMar w:top="1440" w:right="142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426DF"/>
    <w:multiLevelType w:val="hybridMultilevel"/>
    <w:tmpl w:val="C142984C"/>
    <w:lvl w:ilvl="0" w:tplc="037E5B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02B1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5817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2E0E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765E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A640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9E45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D811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5ACA5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472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55"/>
    <w:rsid w:val="00895EDA"/>
    <w:rsid w:val="00A32E55"/>
    <w:rsid w:val="00C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FF9"/>
  <w15:docId w15:val="{4A6991FB-8A1C-4047-981A-FA15493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0" w:lineRule="auto"/>
      <w:ind w:left="10" w:right="48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95E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 o kolaudaciu VS.doc</dc:title>
  <dc:subject/>
  <dc:creator>roman</dc:creator>
  <cp:keywords/>
  <cp:lastModifiedBy>Mgr. Silvia Švajková</cp:lastModifiedBy>
  <cp:revision>3</cp:revision>
  <dcterms:created xsi:type="dcterms:W3CDTF">2025-03-13T07:40:00Z</dcterms:created>
  <dcterms:modified xsi:type="dcterms:W3CDTF">2025-03-13T07:40:00Z</dcterms:modified>
</cp:coreProperties>
</file>