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50" w:rsidRDefault="000171AF" w:rsidP="000171AF">
      <w:pPr>
        <w:spacing w:after="0" w:line="396" w:lineRule="auto"/>
        <w:ind w:left="106" w:right="2" w:hanging="106"/>
      </w:pPr>
      <w:r>
        <w:rPr>
          <w:b/>
          <w:sz w:val="24"/>
        </w:rPr>
        <w:t xml:space="preserve">Zákon . 145/1995 Z. z. o správny poplatkoch v znení neskorších predpisov zákon č. 26/2025 </w:t>
      </w:r>
      <w:proofErr w:type="spellStart"/>
      <w:r>
        <w:rPr>
          <w:b/>
          <w:sz w:val="24"/>
        </w:rPr>
        <w:t>Z.z</w:t>
      </w:r>
      <w:proofErr w:type="spellEnd"/>
      <w:r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/>
          <w:color w:val="FF0000"/>
          <w:sz w:val="24"/>
        </w:rPr>
        <w:t>č</w:t>
      </w:r>
      <w:r>
        <w:rPr>
          <w:b/>
          <w:color w:val="FF0000"/>
          <w:sz w:val="24"/>
        </w:rPr>
        <w:t>asová platnosť</w:t>
      </w:r>
      <w:r>
        <w:rPr>
          <w:b/>
          <w:color w:val="FF0000"/>
          <w:sz w:val="24"/>
        </w:rPr>
        <w:t xml:space="preserve"> od 15.03.2025 do 31.03.2025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D31750" w:rsidRDefault="000171AF">
      <w:pPr>
        <w:spacing w:after="155" w:line="259" w:lineRule="auto"/>
        <w:ind w:left="-5"/>
      </w:pPr>
      <w:r>
        <w:rPr>
          <w:b/>
        </w:rPr>
        <w:t>V. ČASŤ</w:t>
      </w:r>
    </w:p>
    <w:p w:rsidR="00D31750" w:rsidRDefault="000171AF">
      <w:pPr>
        <w:spacing w:after="155" w:line="259" w:lineRule="auto"/>
        <w:ind w:left="-5"/>
      </w:pPr>
      <w:r>
        <w:rPr>
          <w:b/>
        </w:rPr>
        <w:t xml:space="preserve">STAVEBNÁ SPRÁVA </w:t>
      </w:r>
      <w:bookmarkStart w:id="0" w:name="_GoBack"/>
      <w:bookmarkEnd w:id="0"/>
    </w:p>
    <w:p w:rsidR="00D31750" w:rsidRDefault="000171AF">
      <w:pPr>
        <w:ind w:left="-5"/>
      </w:pPr>
      <w:r>
        <w:t xml:space="preserve">Položka 59 </w:t>
      </w:r>
    </w:p>
    <w:p w:rsidR="00D31750" w:rsidRDefault="000171AF">
      <w:pPr>
        <w:ind w:left="-5"/>
      </w:pPr>
      <w:r>
        <w:t xml:space="preserve">a) Návrh na vydanie rozhodnutia o umiestnení stavby alebo rozhodnutia o využití územia alebo rozhodnutia o zmene územného rozhodnutia </w:t>
      </w:r>
    </w:p>
    <w:p w:rsidR="00D31750" w:rsidRDefault="000171AF">
      <w:pPr>
        <w:spacing w:after="0" w:line="414" w:lineRule="auto"/>
        <w:ind w:left="-5" w:right="6535"/>
      </w:pPr>
      <w:r>
        <w:t xml:space="preserve">1. pre fyzickú osobu ..... </w:t>
      </w:r>
      <w:r>
        <w:rPr>
          <w:b/>
        </w:rPr>
        <w:t>100 eur</w:t>
      </w:r>
      <w:r>
        <w:t xml:space="preserve"> 2. pre právnickú osobu .... </w:t>
      </w:r>
      <w:r>
        <w:rPr>
          <w:b/>
        </w:rPr>
        <w:t>500 eur</w:t>
      </w:r>
      <w:r>
        <w:t xml:space="preserve"> </w:t>
      </w:r>
    </w:p>
    <w:p w:rsidR="00D31750" w:rsidRDefault="000171AF">
      <w:pPr>
        <w:ind w:left="-5"/>
      </w:pPr>
      <w:r>
        <w:t>b) Návrh na pred ženie platnosti rozhodnutia o um</w:t>
      </w:r>
      <w:r>
        <w:t xml:space="preserve">iestnení stavby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pStyle w:val="Nadpis1"/>
        <w:ind w:left="-5"/>
      </w:pPr>
      <w:r>
        <w:t xml:space="preserve">Oslobodenie </w:t>
      </w:r>
    </w:p>
    <w:p w:rsidR="00D31750" w:rsidRDefault="000171AF">
      <w:pPr>
        <w:spacing w:after="167" w:line="261" w:lineRule="auto"/>
        <w:ind w:left="-5"/>
        <w:jc w:val="both"/>
      </w:pPr>
      <w:r>
        <w:rPr>
          <w:sz w:val="20"/>
        </w:rPr>
        <w:t xml:space="preserve">Od poplatku pod a tejto položky sú oslobodení poskytovatelia sociálnych služieb, ktorí neposkytujú sociálne služby s </w:t>
      </w:r>
      <w:proofErr w:type="spellStart"/>
      <w:r>
        <w:rPr>
          <w:sz w:val="20"/>
        </w:rPr>
        <w:t>cie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</w:t>
      </w:r>
      <w:proofErr w:type="spellEnd"/>
      <w:r>
        <w:rPr>
          <w:sz w:val="20"/>
        </w:rPr>
        <w:t xml:space="preserve"> dosiahnu zisk za podmienok ustanovených osobitným zákonom,11) osvetové strediská, hvezdár</w:t>
      </w:r>
      <w:r>
        <w:rPr>
          <w:sz w:val="20"/>
        </w:rPr>
        <w:t xml:space="preserve">ne, planetáriá, knižnice, múzeá, galérie, divadlá, ktorých </w:t>
      </w:r>
      <w:proofErr w:type="spellStart"/>
      <w:r>
        <w:rPr>
          <w:sz w:val="20"/>
        </w:rPr>
        <w:t>zria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</w:t>
      </w:r>
      <w:proofErr w:type="spellEnd"/>
      <w:r>
        <w:rPr>
          <w:sz w:val="20"/>
        </w:rPr>
        <w:t xml:space="preserve"> je štát alebo vyšší územný celok, a profesionálne hudobné inštitúcie, ktorých </w:t>
      </w:r>
      <w:proofErr w:type="spellStart"/>
      <w:r>
        <w:rPr>
          <w:sz w:val="20"/>
        </w:rPr>
        <w:t>zria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</w:t>
      </w:r>
      <w:proofErr w:type="spellEnd"/>
      <w:r>
        <w:rPr>
          <w:sz w:val="20"/>
        </w:rPr>
        <w:t xml:space="preserve"> je štát alebo vyšší územný celok. </w:t>
      </w:r>
    </w:p>
    <w:p w:rsidR="00D31750" w:rsidRDefault="000171AF">
      <w:pPr>
        <w:pStyle w:val="Nadpis1"/>
        <w:ind w:left="-5"/>
      </w:pPr>
      <w:r>
        <w:t xml:space="preserve">Poznámky </w:t>
      </w:r>
    </w:p>
    <w:p w:rsidR="00D31750" w:rsidRDefault="000171AF">
      <w:pPr>
        <w:numPr>
          <w:ilvl w:val="0"/>
          <w:numId w:val="1"/>
        </w:numPr>
        <w:spacing w:after="2" w:line="261" w:lineRule="auto"/>
        <w:ind w:hanging="202"/>
        <w:jc w:val="both"/>
      </w:pPr>
      <w:r>
        <w:rPr>
          <w:sz w:val="20"/>
        </w:rPr>
        <w:t>Poplatok sa nevyberie, ak je územné konanie zl</w:t>
      </w:r>
      <w:r>
        <w:rPr>
          <w:sz w:val="20"/>
        </w:rPr>
        <w:t xml:space="preserve">ú </w:t>
      </w:r>
      <w:proofErr w:type="spellStart"/>
      <w:r>
        <w:rPr>
          <w:sz w:val="20"/>
        </w:rPr>
        <w:t>ené</w:t>
      </w:r>
      <w:proofErr w:type="spellEnd"/>
      <w:r>
        <w:rPr>
          <w:sz w:val="20"/>
        </w:rPr>
        <w:t xml:space="preserve"> so stavebným konaním a vydáva sa jedno rozhodnutie. </w:t>
      </w:r>
    </w:p>
    <w:p w:rsidR="00D31750" w:rsidRDefault="000171AF">
      <w:pPr>
        <w:numPr>
          <w:ilvl w:val="0"/>
          <w:numId w:val="1"/>
        </w:numPr>
        <w:spacing w:after="2" w:line="261" w:lineRule="auto"/>
        <w:ind w:hanging="202"/>
        <w:jc w:val="both"/>
      </w:pPr>
      <w:r>
        <w:rPr>
          <w:sz w:val="20"/>
        </w:rPr>
        <w:t xml:space="preserve">Ak územné rozhodnutie </w:t>
      </w:r>
      <w:proofErr w:type="spellStart"/>
      <w:r>
        <w:rPr>
          <w:sz w:val="20"/>
        </w:rPr>
        <w:t>zah</w:t>
      </w:r>
      <w:proofErr w:type="spellEnd"/>
      <w:r>
        <w:rPr>
          <w:sz w:val="20"/>
        </w:rPr>
        <w:tab/>
        <w:t xml:space="preserve">a umiestnenie viacerých samostatných objektov, vyberie sa pod a písmena a) súhrnný poplatok za všetky samostatné objekty uvedené v územnom rozhodnutí okrem prípojok. </w:t>
      </w:r>
    </w:p>
    <w:p w:rsidR="00D31750" w:rsidRDefault="000171AF">
      <w:pPr>
        <w:spacing w:after="178" w:line="259" w:lineRule="auto"/>
        <w:ind w:left="0" w:firstLine="0"/>
      </w:pPr>
      <w:r>
        <w:rPr>
          <w:sz w:val="20"/>
        </w:rPr>
        <w:t xml:space="preserve"> </w:t>
      </w:r>
    </w:p>
    <w:p w:rsidR="00D31750" w:rsidRDefault="000171AF">
      <w:pPr>
        <w:ind w:left="-5"/>
      </w:pPr>
      <w:r>
        <w:t>Po</w:t>
      </w:r>
      <w:r>
        <w:t xml:space="preserve">ložka 60 </w:t>
      </w:r>
    </w:p>
    <w:p w:rsidR="00D31750" w:rsidRDefault="000171AF">
      <w:pPr>
        <w:spacing w:after="80" w:line="336" w:lineRule="auto"/>
        <w:ind w:left="0" w:firstLine="0"/>
        <w:jc w:val="both"/>
      </w:pPr>
      <w:proofErr w:type="spellStart"/>
      <w:r>
        <w:t>Žiados</w:t>
      </w:r>
      <w:proofErr w:type="spellEnd"/>
      <w:r>
        <w:t xml:space="preserve"> o stavebné povolenie alebo na zmeny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(nadstavba, prístavba) a na zmeny stavieb pred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ením</w:t>
      </w:r>
      <w:proofErr w:type="spellEnd"/>
      <w:r>
        <w:t xml:space="preserve"> (za každú samostatnú stavbu) a) na stavby na bývanie </w:t>
      </w:r>
    </w:p>
    <w:p w:rsidR="00D31750" w:rsidRDefault="000171AF">
      <w:pPr>
        <w:numPr>
          <w:ilvl w:val="0"/>
          <w:numId w:val="2"/>
        </w:numPr>
        <w:ind w:hanging="221"/>
      </w:pPr>
      <w:r>
        <w:t xml:space="preserve">na stavbu rodinného domu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numPr>
          <w:ilvl w:val="0"/>
          <w:numId w:val="2"/>
        </w:numPr>
        <w:ind w:hanging="221"/>
      </w:pPr>
      <w:r>
        <w:t xml:space="preserve">na stavbu bytového domu ..... </w:t>
      </w:r>
      <w:r>
        <w:rPr>
          <w:b/>
        </w:rPr>
        <w:t>500 eur</w:t>
      </w:r>
      <w:r>
        <w:t xml:space="preserve"> </w:t>
      </w:r>
    </w:p>
    <w:p w:rsidR="00D31750" w:rsidRDefault="000171AF">
      <w:pPr>
        <w:ind w:left="-5"/>
      </w:pPr>
      <w:r>
        <w:t xml:space="preserve">b) na stavby na individuálnu rekreáciu, napríklad chaty, </w:t>
      </w:r>
      <w:proofErr w:type="spellStart"/>
      <w:r>
        <w:t>rekrea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domy alebo na zmeny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(nadstavba, prístavba) a na zmeny týchto stavieb pred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ením</w:t>
      </w:r>
      <w:proofErr w:type="spellEnd"/>
      <w:r>
        <w:t xml:space="preserve"> </w:t>
      </w:r>
    </w:p>
    <w:p w:rsidR="00D31750" w:rsidRDefault="000171AF">
      <w:pPr>
        <w:numPr>
          <w:ilvl w:val="0"/>
          <w:numId w:val="3"/>
        </w:numPr>
        <w:ind w:hanging="221"/>
      </w:pPr>
      <w:r>
        <w:t xml:space="preserve">ak zastavaná plocha nepresahuje 25 m2..... </w:t>
      </w:r>
      <w:r>
        <w:rPr>
          <w:b/>
        </w:rPr>
        <w:t>25 eur</w:t>
      </w:r>
      <w:r>
        <w:t xml:space="preserve"> </w:t>
      </w:r>
    </w:p>
    <w:p w:rsidR="00D31750" w:rsidRDefault="000171AF">
      <w:pPr>
        <w:numPr>
          <w:ilvl w:val="0"/>
          <w:numId w:val="3"/>
        </w:numPr>
        <w:ind w:hanging="221"/>
      </w:pPr>
      <w:r>
        <w:t>ak zastavaná plocha pre</w:t>
      </w:r>
      <w:r>
        <w:t xml:space="preserve">sahuje 25 m2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ind w:left="-5"/>
      </w:pPr>
      <w:r>
        <w:t xml:space="preserve">c) na stavebné úpravy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vyžadujúce stavebné povolenie </w:t>
      </w:r>
    </w:p>
    <w:p w:rsidR="00D31750" w:rsidRDefault="000171AF">
      <w:pPr>
        <w:numPr>
          <w:ilvl w:val="0"/>
          <w:numId w:val="4"/>
        </w:numPr>
        <w:ind w:hanging="221"/>
      </w:pPr>
      <w:r>
        <w:t xml:space="preserve">rodinných domov a stavieb na individuálnu rekreáciu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4"/>
        </w:numPr>
        <w:ind w:hanging="221"/>
      </w:pPr>
      <w:r>
        <w:t xml:space="preserve">bytových domov ..... </w:t>
      </w:r>
      <w:r>
        <w:rPr>
          <w:b/>
        </w:rPr>
        <w:t>250 eur</w:t>
      </w:r>
      <w:r>
        <w:t xml:space="preserve"> </w:t>
      </w:r>
    </w:p>
    <w:p w:rsidR="00D31750" w:rsidRDefault="000171AF">
      <w:pPr>
        <w:ind w:left="-5"/>
      </w:pPr>
      <w:r>
        <w:t xml:space="preserve">d) na stavby, ktoré sú </w:t>
      </w:r>
      <w:proofErr w:type="spellStart"/>
      <w:r>
        <w:t>sú</w:t>
      </w:r>
      <w:proofErr w:type="spellEnd"/>
      <w:r>
        <w:t xml:space="preserve"> as </w:t>
      </w:r>
      <w:proofErr w:type="spellStart"/>
      <w:r>
        <w:t>ou</w:t>
      </w:r>
      <w:proofErr w:type="spellEnd"/>
      <w:r>
        <w:t xml:space="preserve"> alebo príslušenstvom rodinn</w:t>
      </w:r>
      <w:r>
        <w:t xml:space="preserve">ých domov alebo stavieb na individuálnu rekreáciu </w:t>
      </w:r>
    </w:p>
    <w:p w:rsidR="00D31750" w:rsidRDefault="000171AF">
      <w:pPr>
        <w:numPr>
          <w:ilvl w:val="0"/>
          <w:numId w:val="5"/>
        </w:numPr>
        <w:ind w:hanging="221"/>
      </w:pPr>
      <w:r>
        <w:t xml:space="preserve">garáže s jedným alebo dvoma miestami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5"/>
        </w:numPr>
        <w:ind w:hanging="221"/>
      </w:pPr>
      <w:r>
        <w:t xml:space="preserve">na prípojky na existujúcu verejnú rozvodnú </w:t>
      </w:r>
      <w:proofErr w:type="spellStart"/>
      <w:r>
        <w:t>sie</w:t>
      </w:r>
      <w:proofErr w:type="spellEnd"/>
      <w:r>
        <w:t xml:space="preserve">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5"/>
        </w:numPr>
        <w:ind w:hanging="221"/>
      </w:pPr>
      <w:r>
        <w:t xml:space="preserve">na vodné stavby, napríklad studne, </w:t>
      </w:r>
      <w:proofErr w:type="spellStart"/>
      <w:r>
        <w:t>vsaky</w:t>
      </w:r>
      <w:proofErr w:type="spellEnd"/>
      <w:r>
        <w:t xml:space="preserve"> nad 5 m2, malé </w:t>
      </w:r>
      <w:proofErr w:type="spellStart"/>
      <w:r>
        <w:t>istiarne</w:t>
      </w:r>
      <w:proofErr w:type="spellEnd"/>
      <w:r>
        <w:t xml:space="preserve"> odpadových vôd, jazierka ...</w:t>
      </w:r>
      <w:r>
        <w:t xml:space="preserve">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5"/>
        </w:numPr>
        <w:ind w:hanging="221"/>
      </w:pPr>
      <w:r>
        <w:lastRenderedPageBreak/>
        <w:t xml:space="preserve">na spevnené plochy a parkoviská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5"/>
        </w:numPr>
        <w:ind w:hanging="221"/>
      </w:pPr>
      <w:r>
        <w:t xml:space="preserve">na stavby s doplnkovou funkciou k týmto stavbám, napríklad letné kuchyne, bazény, sklady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ind w:left="-5"/>
      </w:pPr>
      <w:r>
        <w:t xml:space="preserve">e) na stavby, ktoré sú </w:t>
      </w:r>
      <w:proofErr w:type="spellStart"/>
      <w:r>
        <w:t>sú</w:t>
      </w:r>
      <w:proofErr w:type="spellEnd"/>
      <w:r>
        <w:t xml:space="preserve"> as </w:t>
      </w:r>
      <w:proofErr w:type="spellStart"/>
      <w:r>
        <w:t>ou</w:t>
      </w:r>
      <w:proofErr w:type="spellEnd"/>
      <w:r>
        <w:t xml:space="preserve"> alebo príslušenstvom k bytovým domom a ostatným budovám </w:t>
      </w:r>
    </w:p>
    <w:p w:rsidR="00D31750" w:rsidRDefault="000171AF">
      <w:pPr>
        <w:numPr>
          <w:ilvl w:val="0"/>
          <w:numId w:val="6"/>
        </w:numPr>
        <w:ind w:hanging="221"/>
      </w:pPr>
      <w:r>
        <w:t xml:space="preserve">garáže s jedným alebo dvoma miestami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6"/>
        </w:numPr>
        <w:ind w:hanging="221"/>
      </w:pPr>
      <w:r>
        <w:t xml:space="preserve">na prípojky na existujúcu verejnú rozvodnú </w:t>
      </w:r>
      <w:proofErr w:type="spellStart"/>
      <w:r>
        <w:t>sie</w:t>
      </w:r>
      <w:proofErr w:type="spellEnd"/>
      <w:r>
        <w:t xml:space="preserve"> ..... </w:t>
      </w:r>
      <w:r>
        <w:rPr>
          <w:b/>
        </w:rPr>
        <w:t xml:space="preserve">50 eur </w:t>
      </w:r>
    </w:p>
    <w:p w:rsidR="00D31750" w:rsidRDefault="000171AF">
      <w:pPr>
        <w:numPr>
          <w:ilvl w:val="0"/>
          <w:numId w:val="6"/>
        </w:numPr>
        <w:ind w:hanging="221"/>
      </w:pPr>
      <w:r>
        <w:t xml:space="preserve">na vodné stavby, napríklad studne, </w:t>
      </w:r>
      <w:proofErr w:type="spellStart"/>
      <w:r>
        <w:t>vsaky</w:t>
      </w:r>
      <w:proofErr w:type="spellEnd"/>
      <w:r>
        <w:t xml:space="preserve"> nad 5 m2, malé </w:t>
      </w:r>
      <w:proofErr w:type="spellStart"/>
      <w:r>
        <w:t>istiarne</w:t>
      </w:r>
      <w:proofErr w:type="spellEnd"/>
      <w:r>
        <w:t xml:space="preserve"> odpadových vôd, jazierka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6"/>
        </w:numPr>
        <w:ind w:hanging="221"/>
      </w:pPr>
      <w:r>
        <w:t xml:space="preserve">na spevnené plochy a parkoviská ..... </w:t>
      </w:r>
      <w:r>
        <w:rPr>
          <w:b/>
        </w:rPr>
        <w:t>50</w:t>
      </w:r>
      <w:r>
        <w:rPr>
          <w:b/>
        </w:rPr>
        <w:t xml:space="preserve"> eur</w:t>
      </w:r>
      <w:r>
        <w:t xml:space="preserve"> </w:t>
      </w:r>
    </w:p>
    <w:p w:rsidR="00D31750" w:rsidRDefault="000171AF">
      <w:pPr>
        <w:numPr>
          <w:ilvl w:val="0"/>
          <w:numId w:val="6"/>
        </w:numPr>
        <w:ind w:hanging="221"/>
      </w:pPr>
      <w:r>
        <w:t xml:space="preserve">na stavby s doplnkovou funkciou, napríklad prístrešky, sklady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7"/>
        </w:numPr>
        <w:ind w:hanging="240"/>
      </w:pPr>
      <w:r>
        <w:t xml:space="preserve">na zmeny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a na zmeny týchto stavieb pred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ením</w:t>
      </w:r>
      <w:proofErr w:type="spellEnd"/>
      <w:r>
        <w:t xml:space="preserve"> pod a písmen d) a e) 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7"/>
        </w:numPr>
        <w:spacing w:after="78" w:line="339" w:lineRule="auto"/>
        <w:ind w:hanging="240"/>
      </w:pPr>
      <w:r>
        <w:t xml:space="preserve">na ostatné neuvedené stavby a na zmeny týchto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a na zmeny stavieb pred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ením</w:t>
      </w:r>
      <w:proofErr w:type="spellEnd"/>
      <w:r>
        <w:t xml:space="preserve"> pri predpokladanom </w:t>
      </w:r>
      <w:proofErr w:type="spellStart"/>
      <w:r>
        <w:t>rozpo</w:t>
      </w:r>
      <w:proofErr w:type="spellEnd"/>
      <w:r>
        <w:t xml:space="preserve"> </w:t>
      </w:r>
      <w:proofErr w:type="spellStart"/>
      <w:r>
        <w:t>tovom</w:t>
      </w:r>
      <w:proofErr w:type="spellEnd"/>
      <w:r>
        <w:t xml:space="preserve"> náklade do 50 000 eur vrátane ..... </w:t>
      </w:r>
      <w:r>
        <w:rPr>
          <w:b/>
        </w:rPr>
        <w:t>300 eur</w:t>
      </w:r>
      <w:r>
        <w:t xml:space="preserve"> </w:t>
      </w:r>
    </w:p>
    <w:p w:rsidR="00D31750" w:rsidRDefault="000171AF">
      <w:pPr>
        <w:spacing w:after="0" w:line="413" w:lineRule="auto"/>
        <w:ind w:left="-5" w:right="4551"/>
      </w:pPr>
      <w:r>
        <w:t xml:space="preserve">nad 50 000 eur do 100 000 eur vrátane ..... </w:t>
      </w:r>
      <w:r>
        <w:rPr>
          <w:b/>
        </w:rPr>
        <w:t>800 eur</w:t>
      </w:r>
      <w:r>
        <w:t xml:space="preserve"> nad 100 000 eur do 500 000 </w:t>
      </w:r>
      <w:r>
        <w:t xml:space="preserve">eur vrátane ..... </w:t>
      </w:r>
      <w:r>
        <w:rPr>
          <w:b/>
        </w:rPr>
        <w:t xml:space="preserve">1500 eur </w:t>
      </w:r>
      <w:r>
        <w:t xml:space="preserve">nad 500 000 eur do 1 000 000 eur vrátane ..... </w:t>
      </w:r>
      <w:r>
        <w:rPr>
          <w:b/>
        </w:rPr>
        <w:t xml:space="preserve">2500 eur </w:t>
      </w:r>
      <w:r>
        <w:t>nad 1 000 000 eur do 10 000 000 eur vrátane .....</w:t>
      </w:r>
      <w:r>
        <w:rPr>
          <w:b/>
        </w:rPr>
        <w:t>5000 eur</w:t>
      </w:r>
      <w:r>
        <w:t xml:space="preserve"> nad 10 000 000 eur ..... </w:t>
      </w:r>
      <w:r>
        <w:rPr>
          <w:b/>
        </w:rPr>
        <w:t xml:space="preserve">1 0000 eur </w:t>
      </w:r>
    </w:p>
    <w:p w:rsidR="00D31750" w:rsidRDefault="000171AF">
      <w:pPr>
        <w:numPr>
          <w:ilvl w:val="0"/>
          <w:numId w:val="7"/>
        </w:numPr>
        <w:spacing w:after="3"/>
        <w:ind w:hanging="240"/>
      </w:pPr>
      <w:r>
        <w:t xml:space="preserve">na stavby do </w:t>
      </w:r>
      <w:proofErr w:type="spellStart"/>
      <w:r>
        <w:t>asných</w:t>
      </w:r>
      <w:proofErr w:type="spellEnd"/>
      <w:r>
        <w:t xml:space="preserve"> objektov zariadení staveniska, ak sa vydáva samostatné sta</w:t>
      </w:r>
      <w:r>
        <w:t xml:space="preserve">vebné povolenie na stavby </w:t>
      </w:r>
    </w:p>
    <w:p w:rsidR="00D31750" w:rsidRDefault="000171AF">
      <w:pPr>
        <w:spacing w:after="155" w:line="259" w:lineRule="auto"/>
        <w:ind w:left="-5"/>
      </w:pPr>
      <w:r>
        <w:t xml:space="preserve">..... 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numPr>
          <w:ilvl w:val="0"/>
          <w:numId w:val="7"/>
        </w:numPr>
        <w:ind w:hanging="240"/>
      </w:pPr>
      <w:r>
        <w:t xml:space="preserve">na reklamnú stavbu, na ktorej </w:t>
      </w:r>
      <w:proofErr w:type="spellStart"/>
      <w:r>
        <w:t>najvä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plocha má </w:t>
      </w:r>
      <w:proofErr w:type="spellStart"/>
      <w:r>
        <w:t>ve</w:t>
      </w:r>
      <w:proofErr w:type="spellEnd"/>
      <w:r>
        <w:t xml:space="preserve"> kos od 3 m2 do 20 m2 ..... </w:t>
      </w:r>
      <w:r>
        <w:rPr>
          <w:b/>
        </w:rPr>
        <w:t>150 eur</w:t>
      </w:r>
      <w:r>
        <w:t xml:space="preserve"> </w:t>
      </w:r>
    </w:p>
    <w:p w:rsidR="00D31750" w:rsidRDefault="000171AF">
      <w:pPr>
        <w:numPr>
          <w:ilvl w:val="0"/>
          <w:numId w:val="7"/>
        </w:numPr>
        <w:ind w:hanging="240"/>
      </w:pPr>
      <w:r>
        <w:t xml:space="preserve">na reklamnú stavbu, na ktorej </w:t>
      </w:r>
      <w:proofErr w:type="spellStart"/>
      <w:r>
        <w:t>najvä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plocha je </w:t>
      </w:r>
      <w:proofErr w:type="spellStart"/>
      <w:r>
        <w:t>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ako 20 m2 ..... </w:t>
      </w:r>
      <w:r>
        <w:rPr>
          <w:b/>
        </w:rPr>
        <w:t>300 eur</w:t>
      </w:r>
      <w:r>
        <w:t xml:space="preserve"> </w:t>
      </w:r>
    </w:p>
    <w:p w:rsidR="00D31750" w:rsidRDefault="000171AF">
      <w:pPr>
        <w:pStyle w:val="Nadpis1"/>
        <w:ind w:left="-5"/>
      </w:pPr>
      <w:r>
        <w:t xml:space="preserve">Oslobodenie </w:t>
      </w:r>
    </w:p>
    <w:p w:rsidR="00D31750" w:rsidRDefault="000171AF">
      <w:pPr>
        <w:numPr>
          <w:ilvl w:val="0"/>
          <w:numId w:val="8"/>
        </w:numPr>
        <w:spacing w:after="2" w:line="261" w:lineRule="auto"/>
        <w:ind w:hanging="202"/>
        <w:jc w:val="both"/>
      </w:pPr>
      <w:r>
        <w:rPr>
          <w:sz w:val="20"/>
        </w:rPr>
        <w:t>Od popl</w:t>
      </w:r>
      <w:r>
        <w:rPr>
          <w:sz w:val="20"/>
        </w:rPr>
        <w:t xml:space="preserve">atku za vydanie stavebného povolenia na zmeny </w:t>
      </w:r>
      <w:proofErr w:type="spellStart"/>
      <w:r>
        <w:rPr>
          <w:sz w:val="20"/>
        </w:rPr>
        <w:t>dokon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ených</w:t>
      </w:r>
      <w:proofErr w:type="spellEnd"/>
      <w:r>
        <w:rPr>
          <w:sz w:val="20"/>
        </w:rPr>
        <w:t xml:space="preserve"> stavieb na bývanie sú oslobodení držitelia preukazu fyzickej osoby s </w:t>
      </w:r>
      <w:proofErr w:type="spellStart"/>
      <w:r>
        <w:rPr>
          <w:sz w:val="20"/>
        </w:rPr>
        <w:t>ažkým</w:t>
      </w:r>
      <w:proofErr w:type="spellEnd"/>
      <w:r>
        <w:rPr>
          <w:sz w:val="20"/>
        </w:rPr>
        <w:t xml:space="preserve"> zdravotným postihnutím alebo preukazu fyzickej osoby s </w:t>
      </w:r>
      <w:proofErr w:type="spellStart"/>
      <w:r>
        <w:rPr>
          <w:sz w:val="20"/>
        </w:rPr>
        <w:t>ažkým</w:t>
      </w:r>
      <w:proofErr w:type="spellEnd"/>
      <w:r>
        <w:rPr>
          <w:sz w:val="20"/>
        </w:rPr>
        <w:t xml:space="preserve"> zdravotným postihnutím so sprievodcom. </w:t>
      </w:r>
    </w:p>
    <w:p w:rsidR="00D31750" w:rsidRDefault="000171AF">
      <w:pPr>
        <w:numPr>
          <w:ilvl w:val="0"/>
          <w:numId w:val="8"/>
        </w:numPr>
        <w:spacing w:after="2" w:line="261" w:lineRule="auto"/>
        <w:ind w:hanging="202"/>
        <w:jc w:val="both"/>
      </w:pPr>
      <w:r>
        <w:rPr>
          <w:sz w:val="20"/>
        </w:rPr>
        <w:t>Oslobodenie od poplatk</w:t>
      </w:r>
      <w:r>
        <w:rPr>
          <w:sz w:val="20"/>
        </w:rPr>
        <w:t xml:space="preserve">u tu platí obdobne ako pri položke 59. </w:t>
      </w:r>
    </w:p>
    <w:p w:rsidR="00D31750" w:rsidRDefault="000171AF">
      <w:pPr>
        <w:numPr>
          <w:ilvl w:val="0"/>
          <w:numId w:val="8"/>
        </w:numPr>
        <w:spacing w:after="2" w:line="261" w:lineRule="auto"/>
        <w:ind w:hanging="202"/>
        <w:jc w:val="both"/>
      </w:pPr>
      <w:r>
        <w:rPr>
          <w:sz w:val="20"/>
        </w:rPr>
        <w:t xml:space="preserve">Od poplatku za vydanie stavebného povolenia pod a písmena g) tejto položky je oslobodená Národná </w:t>
      </w:r>
      <w:proofErr w:type="spellStart"/>
      <w:r>
        <w:rPr>
          <w:sz w:val="20"/>
        </w:rPr>
        <w:t>dia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spolo</w:t>
      </w:r>
      <w:proofErr w:type="spellEnd"/>
      <w:r>
        <w:rPr>
          <w:sz w:val="20"/>
        </w:rPr>
        <w:t xml:space="preserve"> nos , a. s. </w:t>
      </w:r>
    </w:p>
    <w:p w:rsidR="00D31750" w:rsidRDefault="000171AF">
      <w:pPr>
        <w:spacing w:after="141" w:line="259" w:lineRule="auto"/>
        <w:ind w:left="0" w:firstLine="0"/>
      </w:pPr>
      <w:r>
        <w:t xml:space="preserve"> </w:t>
      </w:r>
    </w:p>
    <w:p w:rsidR="00D31750" w:rsidRDefault="000171AF">
      <w:pPr>
        <w:pStyle w:val="Nadpis1"/>
        <w:ind w:left="-5"/>
      </w:pPr>
      <w:r>
        <w:t xml:space="preserve">Poznámky </w:t>
      </w:r>
    </w:p>
    <w:p w:rsidR="00D31750" w:rsidRDefault="000171AF">
      <w:pPr>
        <w:numPr>
          <w:ilvl w:val="0"/>
          <w:numId w:val="9"/>
        </w:numPr>
        <w:spacing w:after="2" w:line="261" w:lineRule="auto"/>
        <w:ind w:hanging="202"/>
        <w:jc w:val="both"/>
      </w:pPr>
      <w:r>
        <w:rPr>
          <w:sz w:val="20"/>
        </w:rPr>
        <w:t xml:space="preserve">Ak stavebné povolenie </w:t>
      </w:r>
      <w:proofErr w:type="spellStart"/>
      <w:r>
        <w:rPr>
          <w:sz w:val="20"/>
        </w:rPr>
        <w:t>zah</w:t>
      </w:r>
      <w:proofErr w:type="spellEnd"/>
      <w:r>
        <w:rPr>
          <w:sz w:val="20"/>
        </w:rPr>
        <w:t xml:space="preserve"> a stavbu viacerých samostatných objektov, vyberie sa</w:t>
      </w:r>
      <w:r>
        <w:rPr>
          <w:sz w:val="20"/>
        </w:rPr>
        <w:t xml:space="preserve"> súhrnný poplatok za všetky samostatné objekty uvedené v stavebnom povolení okrem prípojok [písmená a) a b)]. </w:t>
      </w:r>
    </w:p>
    <w:p w:rsidR="00D31750" w:rsidRDefault="000171AF">
      <w:pPr>
        <w:numPr>
          <w:ilvl w:val="0"/>
          <w:numId w:val="9"/>
        </w:numPr>
        <w:spacing w:after="2" w:line="261" w:lineRule="auto"/>
        <w:ind w:hanging="202"/>
        <w:jc w:val="both"/>
      </w:pPr>
      <w:r>
        <w:rPr>
          <w:sz w:val="20"/>
        </w:rPr>
        <w:t xml:space="preserve">Hotelové a iné ubytovacie zariadenia sa posudzujú ako nebytová výstavba. </w:t>
      </w:r>
    </w:p>
    <w:p w:rsidR="00D31750" w:rsidRDefault="000171AF">
      <w:pPr>
        <w:numPr>
          <w:ilvl w:val="0"/>
          <w:numId w:val="9"/>
        </w:numPr>
        <w:spacing w:after="2" w:line="261" w:lineRule="auto"/>
        <w:ind w:hanging="202"/>
        <w:jc w:val="both"/>
      </w:pPr>
      <w:r>
        <w:rPr>
          <w:sz w:val="20"/>
        </w:rPr>
        <w:t xml:space="preserve">Garáže s viac ako dvoma miestami sa posudzujú ako samostatné stavby. </w:t>
      </w:r>
    </w:p>
    <w:p w:rsidR="00D31750" w:rsidRDefault="000171AF">
      <w:pPr>
        <w:numPr>
          <w:ilvl w:val="0"/>
          <w:numId w:val="9"/>
        </w:numPr>
        <w:spacing w:after="2" w:line="261" w:lineRule="auto"/>
        <w:ind w:hanging="202"/>
        <w:jc w:val="both"/>
      </w:pPr>
      <w:r>
        <w:rPr>
          <w:sz w:val="20"/>
        </w:rPr>
        <w:t>P</w:t>
      </w:r>
      <w:r>
        <w:rPr>
          <w:sz w:val="20"/>
        </w:rPr>
        <w:t xml:space="preserve">od a tejto položky </w:t>
      </w:r>
      <w:proofErr w:type="spellStart"/>
      <w:r>
        <w:rPr>
          <w:sz w:val="20"/>
        </w:rPr>
        <w:t>spoplat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ujú</w:t>
      </w:r>
      <w:proofErr w:type="spellEnd"/>
      <w:r>
        <w:rPr>
          <w:sz w:val="20"/>
        </w:rPr>
        <w:t xml:space="preserve"> stavebné povolenia stavebné úrady, špeciálne stavebné úrady, vojenské a iné stavebné úrady pod a ustanovení § 117, 120 a 121 zákona . 50/1976 Zb. o územnom plánovaní a stavebnom poriadku (stavebný zákon) v znení neskorších pr</w:t>
      </w:r>
      <w:r>
        <w:rPr>
          <w:sz w:val="20"/>
        </w:rPr>
        <w:t xml:space="preserve">edpisov. </w:t>
      </w:r>
    </w:p>
    <w:p w:rsidR="00D31750" w:rsidRDefault="000171AF">
      <w:pPr>
        <w:spacing w:line="259" w:lineRule="auto"/>
        <w:ind w:left="0" w:firstLine="0"/>
      </w:pPr>
      <w:r>
        <w:t xml:space="preserve"> </w:t>
      </w:r>
    </w:p>
    <w:p w:rsidR="00D31750" w:rsidRDefault="000171AF">
      <w:pPr>
        <w:ind w:left="-5"/>
      </w:pPr>
      <w:r>
        <w:t xml:space="preserve">Položka 60a </w:t>
      </w:r>
    </w:p>
    <w:p w:rsidR="00D31750" w:rsidRDefault="000171AF">
      <w:pPr>
        <w:ind w:left="-5"/>
      </w:pPr>
      <w:r>
        <w:t xml:space="preserve">a) </w:t>
      </w:r>
      <w:proofErr w:type="spellStart"/>
      <w:r>
        <w:t>Žiados</w:t>
      </w:r>
      <w:proofErr w:type="spellEnd"/>
      <w:r>
        <w:t xml:space="preserve"> o pred ženie platnosti stavebného povolenia pre </w:t>
      </w:r>
    </w:p>
    <w:p w:rsidR="00D31750" w:rsidRDefault="000171AF">
      <w:pPr>
        <w:numPr>
          <w:ilvl w:val="0"/>
          <w:numId w:val="10"/>
        </w:numPr>
        <w:ind w:hanging="221"/>
      </w:pPr>
      <w:r>
        <w:t xml:space="preserve">právnickú osobu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numPr>
          <w:ilvl w:val="0"/>
          <w:numId w:val="10"/>
        </w:numPr>
        <w:ind w:hanging="221"/>
      </w:pPr>
      <w:r>
        <w:lastRenderedPageBreak/>
        <w:t xml:space="preserve">fyzickú osobu ..... </w:t>
      </w:r>
      <w:r>
        <w:rPr>
          <w:b/>
        </w:rPr>
        <w:t xml:space="preserve">30 eur </w:t>
      </w:r>
    </w:p>
    <w:p w:rsidR="00D31750" w:rsidRDefault="000171AF">
      <w:pPr>
        <w:tabs>
          <w:tab w:val="center" w:pos="3540"/>
        </w:tabs>
        <w:ind w:left="-15" w:firstLine="0"/>
      </w:pPr>
      <w:r>
        <w:t xml:space="preserve">b) </w:t>
      </w:r>
      <w:proofErr w:type="spellStart"/>
      <w:r>
        <w:t>Žiados</w:t>
      </w:r>
      <w:proofErr w:type="spellEnd"/>
      <w:r>
        <w:t xml:space="preserve"> o zmenu doby trvania </w:t>
      </w:r>
      <w:r>
        <w:tab/>
        <w:t xml:space="preserve"> </w:t>
      </w:r>
    </w:p>
    <w:p w:rsidR="00D31750" w:rsidRDefault="000171AF">
      <w:pPr>
        <w:spacing w:after="0" w:line="415" w:lineRule="auto"/>
        <w:ind w:left="-5" w:right="627"/>
      </w:pPr>
      <w:r>
        <w:t xml:space="preserve">1. reklamnej stavby, na ktorej </w:t>
      </w:r>
      <w:proofErr w:type="spellStart"/>
      <w:r>
        <w:t>najvä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plocha má </w:t>
      </w:r>
      <w:proofErr w:type="spellStart"/>
      <w:r>
        <w:t>ve</w:t>
      </w:r>
      <w:proofErr w:type="spellEnd"/>
      <w:r>
        <w:t xml:space="preserve"> kos od 3 m2 do 20 m2 ..... </w:t>
      </w:r>
      <w:r>
        <w:rPr>
          <w:b/>
        </w:rPr>
        <w:t>150 eur</w:t>
      </w:r>
      <w:r>
        <w:t xml:space="preserve"> 2. reklamnej stavby, na ktorej </w:t>
      </w:r>
      <w:proofErr w:type="spellStart"/>
      <w:r>
        <w:t>najvä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plocha je </w:t>
      </w:r>
      <w:proofErr w:type="spellStart"/>
      <w:r>
        <w:t>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ako 20 m2 ..... </w:t>
      </w:r>
      <w:r>
        <w:rPr>
          <w:b/>
        </w:rPr>
        <w:t xml:space="preserve">300 eur </w:t>
      </w:r>
      <w:r>
        <w:t xml:space="preserve">c) Ohlásenie jednoduchej stavby pre  </w:t>
      </w:r>
    </w:p>
    <w:p w:rsidR="00D31750" w:rsidRDefault="000171AF">
      <w:pPr>
        <w:numPr>
          <w:ilvl w:val="0"/>
          <w:numId w:val="11"/>
        </w:numPr>
        <w:ind w:hanging="221"/>
      </w:pPr>
      <w:r>
        <w:t xml:space="preserve">právnickú osobu ..... </w:t>
      </w:r>
      <w:r>
        <w:rPr>
          <w:b/>
        </w:rPr>
        <w:t>100</w:t>
      </w:r>
      <w:r>
        <w:rPr>
          <w:b/>
        </w:rPr>
        <w:t xml:space="preserve"> eur </w:t>
      </w:r>
    </w:p>
    <w:p w:rsidR="00D31750" w:rsidRDefault="000171AF">
      <w:pPr>
        <w:numPr>
          <w:ilvl w:val="0"/>
          <w:numId w:val="11"/>
        </w:numPr>
        <w:ind w:hanging="221"/>
      </w:pPr>
      <w:r>
        <w:t xml:space="preserve">fyzickú osobu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numPr>
          <w:ilvl w:val="0"/>
          <w:numId w:val="12"/>
        </w:numPr>
        <w:ind w:hanging="240"/>
      </w:pPr>
      <w:r>
        <w:t xml:space="preserve">Ohlásenie reklamnej stavby, na ktorej </w:t>
      </w:r>
      <w:proofErr w:type="spellStart"/>
      <w:r>
        <w:t>najvä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plocha je menšia ako 3 m2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numPr>
          <w:ilvl w:val="0"/>
          <w:numId w:val="12"/>
        </w:numPr>
        <w:ind w:hanging="240"/>
      </w:pPr>
      <w:r>
        <w:t xml:space="preserve">Ohlásenie drobnej stavby, stavebných úprav a udržiavacích prác pre </w:t>
      </w:r>
    </w:p>
    <w:p w:rsidR="00D31750" w:rsidRDefault="000171AF">
      <w:pPr>
        <w:numPr>
          <w:ilvl w:val="0"/>
          <w:numId w:val="13"/>
        </w:numPr>
        <w:ind w:hanging="221"/>
      </w:pPr>
      <w:r>
        <w:t xml:space="preserve">právnickú osobu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13"/>
        </w:numPr>
        <w:ind w:hanging="221"/>
      </w:pPr>
      <w:r>
        <w:t xml:space="preserve">fyzickú osobu ..... </w:t>
      </w:r>
      <w:r>
        <w:rPr>
          <w:b/>
        </w:rPr>
        <w:t xml:space="preserve">50 </w:t>
      </w:r>
      <w:r>
        <w:rPr>
          <w:b/>
        </w:rPr>
        <w:t>eur</w:t>
      </w:r>
      <w:r>
        <w:t xml:space="preserve"> </w:t>
      </w:r>
    </w:p>
    <w:p w:rsidR="00D31750" w:rsidRDefault="000171AF">
      <w:pPr>
        <w:numPr>
          <w:ilvl w:val="0"/>
          <w:numId w:val="14"/>
        </w:numPr>
        <w:ind w:hanging="240"/>
      </w:pPr>
      <w:r>
        <w:t xml:space="preserve">Ohlásenie stavby elektronickej </w:t>
      </w:r>
      <w:proofErr w:type="spellStart"/>
      <w:r>
        <w:t>komunika</w:t>
      </w:r>
      <w:proofErr w:type="spellEnd"/>
      <w:r>
        <w:t xml:space="preserve"> nej siete, jej prízemnej stavby a výmeny a doplnenia </w:t>
      </w:r>
      <w:proofErr w:type="spellStart"/>
      <w:r>
        <w:t>telekomunika</w:t>
      </w:r>
      <w:proofErr w:type="spellEnd"/>
      <w:r>
        <w:t xml:space="preserve"> </w:t>
      </w:r>
      <w:proofErr w:type="spellStart"/>
      <w:r>
        <w:t>ného</w:t>
      </w:r>
      <w:proofErr w:type="spellEnd"/>
      <w:r>
        <w:t xml:space="preserve"> zariadenia ..... </w:t>
      </w:r>
      <w:r>
        <w:rPr>
          <w:b/>
        </w:rPr>
        <w:t>300 eur</w:t>
      </w:r>
      <w:r>
        <w:t xml:space="preserve"> </w:t>
      </w:r>
    </w:p>
    <w:p w:rsidR="00D31750" w:rsidRDefault="000171AF">
      <w:pPr>
        <w:numPr>
          <w:ilvl w:val="0"/>
          <w:numId w:val="14"/>
        </w:numPr>
        <w:ind w:hanging="240"/>
      </w:pPr>
      <w:proofErr w:type="spellStart"/>
      <w:r>
        <w:t>Žiados</w:t>
      </w:r>
      <w:proofErr w:type="spellEnd"/>
      <w:r>
        <w:t xml:space="preserve"> o potvrdenie </w:t>
      </w:r>
      <w:proofErr w:type="spellStart"/>
      <w:r>
        <w:t>pasportu</w:t>
      </w:r>
      <w:proofErr w:type="spellEnd"/>
      <w:r>
        <w:t xml:space="preserve"> stavby, ak sa nezachovala pôvodná dokumentácia stavby ..... </w:t>
      </w:r>
      <w:r>
        <w:rPr>
          <w:b/>
        </w:rPr>
        <w:t xml:space="preserve">50 eur </w:t>
      </w:r>
    </w:p>
    <w:p w:rsidR="00D31750" w:rsidRDefault="000171AF">
      <w:pPr>
        <w:numPr>
          <w:ilvl w:val="0"/>
          <w:numId w:val="14"/>
        </w:numPr>
        <w:ind w:hanging="240"/>
      </w:pPr>
      <w:proofErr w:type="spellStart"/>
      <w:r>
        <w:t>Žiados</w:t>
      </w:r>
      <w:proofErr w:type="spellEnd"/>
      <w:r>
        <w:t xml:space="preserve"> o uložení </w:t>
      </w:r>
      <w:r>
        <w:t xml:space="preserve">opatrenia na susednom pozemku alebo stavbe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14"/>
        </w:numPr>
        <w:ind w:hanging="240"/>
      </w:pPr>
      <w:proofErr w:type="spellStart"/>
      <w:r>
        <w:t>Žiados</w:t>
      </w:r>
      <w:proofErr w:type="spellEnd"/>
      <w:r>
        <w:t xml:space="preserve"> o pred ženie termínu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enia</w:t>
      </w:r>
      <w:proofErr w:type="spellEnd"/>
      <w:r>
        <w:t xml:space="preserve"> stavby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pStyle w:val="Nadpis1"/>
        <w:ind w:left="-5"/>
      </w:pPr>
      <w:r>
        <w:t xml:space="preserve">Oslobodenie </w:t>
      </w:r>
    </w:p>
    <w:p w:rsidR="00D31750" w:rsidRDefault="000171AF">
      <w:pPr>
        <w:numPr>
          <w:ilvl w:val="0"/>
          <w:numId w:val="15"/>
        </w:numPr>
        <w:spacing w:after="2" w:line="261" w:lineRule="auto"/>
        <w:jc w:val="both"/>
      </w:pPr>
      <w:r>
        <w:rPr>
          <w:sz w:val="20"/>
        </w:rPr>
        <w:t xml:space="preserve">Od poplatku sú oslobodení držitelia preukazu fyzickej osoby s </w:t>
      </w:r>
      <w:proofErr w:type="spellStart"/>
      <w:r>
        <w:rPr>
          <w:sz w:val="20"/>
        </w:rPr>
        <w:t>ažkým</w:t>
      </w:r>
      <w:proofErr w:type="spellEnd"/>
      <w:r>
        <w:rPr>
          <w:sz w:val="20"/>
        </w:rPr>
        <w:t xml:space="preserve"> zdravotným postihnutím alebo preukazu fyzickej osoby s </w:t>
      </w:r>
      <w:proofErr w:type="spellStart"/>
      <w:r>
        <w:rPr>
          <w:sz w:val="20"/>
        </w:rPr>
        <w:t>ažkým</w:t>
      </w:r>
      <w:proofErr w:type="spellEnd"/>
      <w:r>
        <w:rPr>
          <w:sz w:val="20"/>
        </w:rPr>
        <w:t xml:space="preserve"> zdravotným postihnutím so sprievodcom. </w:t>
      </w:r>
    </w:p>
    <w:p w:rsidR="00D31750" w:rsidRDefault="000171AF">
      <w:pPr>
        <w:numPr>
          <w:ilvl w:val="0"/>
          <w:numId w:val="15"/>
        </w:numPr>
        <w:spacing w:after="2" w:line="261" w:lineRule="auto"/>
        <w:jc w:val="both"/>
      </w:pPr>
      <w:r>
        <w:rPr>
          <w:sz w:val="20"/>
        </w:rPr>
        <w:t xml:space="preserve">Od poplatku pod a písmena d) tejto položky je oslobodené </w:t>
      </w:r>
      <w:proofErr w:type="spellStart"/>
      <w:r>
        <w:rPr>
          <w:sz w:val="20"/>
        </w:rPr>
        <w:t>ozna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enie</w:t>
      </w:r>
      <w:proofErr w:type="spellEnd"/>
      <w:r>
        <w:rPr>
          <w:sz w:val="20"/>
        </w:rPr>
        <w:t xml:space="preserve"> prevádzky vyplývajúc</w:t>
      </w:r>
      <w:r>
        <w:rPr>
          <w:sz w:val="20"/>
        </w:rPr>
        <w:t xml:space="preserve">e zo zákona o živnostenskom podnikaní. </w:t>
      </w:r>
    </w:p>
    <w:p w:rsidR="00D31750" w:rsidRDefault="000171AF">
      <w:pPr>
        <w:spacing w:line="259" w:lineRule="auto"/>
        <w:ind w:left="0" w:firstLine="0"/>
      </w:pPr>
      <w:r>
        <w:t xml:space="preserve"> </w:t>
      </w:r>
    </w:p>
    <w:p w:rsidR="00D31750" w:rsidRDefault="000171AF">
      <w:pPr>
        <w:ind w:left="-5"/>
      </w:pPr>
      <w:r>
        <w:t xml:space="preserve">Položka 61 </w:t>
      </w:r>
    </w:p>
    <w:p w:rsidR="00D31750" w:rsidRDefault="000171AF">
      <w:pPr>
        <w:numPr>
          <w:ilvl w:val="0"/>
          <w:numId w:val="16"/>
        </w:numPr>
        <w:ind w:hanging="240"/>
      </w:pPr>
      <w:proofErr w:type="spellStart"/>
      <w:r>
        <w:t>Žiados</w:t>
      </w:r>
      <w:proofErr w:type="spellEnd"/>
      <w:r>
        <w:t xml:space="preserve"> o </w:t>
      </w:r>
      <w:proofErr w:type="spellStart"/>
      <w:r>
        <w:t>dodato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povolenie stavby, ktorá bola postavená po 1. októbri 1976 bez stavebného povolenia alebo v rozpore so zákonom, a o </w:t>
      </w:r>
      <w:proofErr w:type="spellStart"/>
      <w:r>
        <w:t>dodato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povolenie zmeny stavby ..... trojnásobok sadzby ustanovene</w:t>
      </w:r>
      <w:r>
        <w:t xml:space="preserve">j v položke 60 </w:t>
      </w:r>
    </w:p>
    <w:p w:rsidR="00D31750" w:rsidRDefault="000171AF">
      <w:pPr>
        <w:numPr>
          <w:ilvl w:val="0"/>
          <w:numId w:val="16"/>
        </w:numPr>
        <w:ind w:hanging="240"/>
      </w:pPr>
      <w:proofErr w:type="spellStart"/>
      <w:r>
        <w:t>Žiados</w:t>
      </w:r>
      <w:proofErr w:type="spellEnd"/>
      <w:r>
        <w:t xml:space="preserve"> o preskúmanie spôsobilosti stavby na užívanie  ... trojnásobok sadzby ustanovenej v položke 60 </w:t>
      </w:r>
    </w:p>
    <w:p w:rsidR="00D31750" w:rsidRDefault="000171AF">
      <w:pPr>
        <w:spacing w:line="259" w:lineRule="auto"/>
        <w:ind w:left="0" w:firstLine="0"/>
      </w:pPr>
      <w:r>
        <w:t xml:space="preserve"> </w:t>
      </w:r>
    </w:p>
    <w:p w:rsidR="00D31750" w:rsidRDefault="000171AF">
      <w:pPr>
        <w:ind w:left="-5"/>
      </w:pPr>
      <w:r>
        <w:t xml:space="preserve">Položka 62 </w:t>
      </w:r>
    </w:p>
    <w:p w:rsidR="00D31750" w:rsidRDefault="000171AF">
      <w:pPr>
        <w:ind w:left="-5"/>
      </w:pPr>
      <w:r>
        <w:t xml:space="preserve">a) </w:t>
      </w:r>
      <w:proofErr w:type="spellStart"/>
      <w:r>
        <w:t>Žiados</w:t>
      </w:r>
      <w:proofErr w:type="spellEnd"/>
      <w:r>
        <w:t xml:space="preserve"> o povolenie </w:t>
      </w:r>
    </w:p>
    <w:p w:rsidR="00D31750" w:rsidRDefault="000171AF">
      <w:pPr>
        <w:spacing w:line="412" w:lineRule="auto"/>
        <w:ind w:left="-5" w:right="778"/>
      </w:pPr>
      <w:r>
        <w:t xml:space="preserve">1. na zmenu užívania stavby, ak nie je spojené so stavebným konaním pod a položky 60 ..... </w:t>
      </w:r>
      <w:r>
        <w:rPr>
          <w:b/>
        </w:rPr>
        <w:t xml:space="preserve">100 eur </w:t>
      </w:r>
      <w:r>
        <w:t>2</w:t>
      </w:r>
      <w:r>
        <w:t xml:space="preserve">. na odstránenie stavby (poplatok sa vyberá za každý objekt) pre </w:t>
      </w:r>
      <w:r>
        <w:tab/>
        <w:t xml:space="preserve"> právnickú osobu ..... </w:t>
      </w:r>
      <w:r>
        <w:rPr>
          <w:b/>
        </w:rPr>
        <w:t>100 eur</w:t>
      </w:r>
      <w:r>
        <w:t xml:space="preserve"> fyzickú osobu ..... </w:t>
      </w:r>
      <w:r>
        <w:rPr>
          <w:b/>
        </w:rPr>
        <w:t>50 eur</w:t>
      </w:r>
      <w:r>
        <w:t xml:space="preserve"> 3. terénnych úprav pre  právnickú osobu ..... </w:t>
      </w:r>
      <w:r>
        <w:rPr>
          <w:b/>
        </w:rPr>
        <w:t>100 eur</w:t>
      </w:r>
      <w:r>
        <w:t xml:space="preserve"> fyzickú osobu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17"/>
        </w:numPr>
        <w:ind w:hanging="240"/>
      </w:pPr>
      <w:r>
        <w:t xml:space="preserve">Návrh na vyvlastnenie nehnute </w:t>
      </w:r>
      <w:proofErr w:type="spellStart"/>
      <w:r>
        <w:t>nosti</w:t>
      </w:r>
      <w:proofErr w:type="spellEnd"/>
      <w:r>
        <w:t xml:space="preserve"> ..... </w:t>
      </w:r>
      <w:r>
        <w:rPr>
          <w:b/>
        </w:rPr>
        <w:t>200 eur</w:t>
      </w:r>
      <w:r>
        <w:t xml:space="preserve"> </w:t>
      </w:r>
    </w:p>
    <w:p w:rsidR="00D31750" w:rsidRDefault="000171AF">
      <w:pPr>
        <w:numPr>
          <w:ilvl w:val="0"/>
          <w:numId w:val="17"/>
        </w:numPr>
        <w:ind w:hanging="240"/>
      </w:pPr>
      <w:proofErr w:type="spellStart"/>
      <w:r>
        <w:t>Žiados</w:t>
      </w:r>
      <w:proofErr w:type="spellEnd"/>
      <w:r>
        <w:t xml:space="preserve"> o zrušenie </w:t>
      </w:r>
      <w:proofErr w:type="spellStart"/>
      <w:r>
        <w:t>vyvlast</w:t>
      </w:r>
      <w:proofErr w:type="spellEnd"/>
      <w:r>
        <w:t xml:space="preserve"> </w:t>
      </w:r>
      <w:proofErr w:type="spellStart"/>
      <w:r>
        <w:t>ovacieho</w:t>
      </w:r>
      <w:proofErr w:type="spellEnd"/>
      <w:r>
        <w:t xml:space="preserve"> rozhodnutia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spacing w:after="144" w:line="259" w:lineRule="auto"/>
        <w:ind w:left="0" w:firstLine="0"/>
      </w:pPr>
      <w:r>
        <w:lastRenderedPageBreak/>
        <w:t xml:space="preserve"> </w:t>
      </w:r>
    </w:p>
    <w:p w:rsidR="00D31750" w:rsidRDefault="000171AF">
      <w:pPr>
        <w:pStyle w:val="Nadpis1"/>
        <w:ind w:left="-5"/>
      </w:pPr>
      <w:r>
        <w:t xml:space="preserve">Oslobodenie </w:t>
      </w:r>
    </w:p>
    <w:p w:rsidR="00D31750" w:rsidRDefault="000171AF">
      <w:pPr>
        <w:numPr>
          <w:ilvl w:val="0"/>
          <w:numId w:val="18"/>
        </w:numPr>
        <w:spacing w:after="2" w:line="261" w:lineRule="auto"/>
        <w:ind w:hanging="202"/>
        <w:jc w:val="both"/>
      </w:pPr>
      <w:r>
        <w:rPr>
          <w:sz w:val="20"/>
        </w:rPr>
        <w:t xml:space="preserve">Oslobodenie od poplatku tu platí obdobne ako pri položke 59. </w:t>
      </w:r>
    </w:p>
    <w:p w:rsidR="00D31750" w:rsidRDefault="000171AF">
      <w:pPr>
        <w:numPr>
          <w:ilvl w:val="0"/>
          <w:numId w:val="18"/>
        </w:numPr>
        <w:spacing w:after="2" w:line="261" w:lineRule="auto"/>
        <w:ind w:hanging="202"/>
        <w:jc w:val="both"/>
      </w:pPr>
      <w:r>
        <w:rPr>
          <w:sz w:val="20"/>
        </w:rPr>
        <w:t xml:space="preserve">Od poplatku pod a písmena b) tejto položky je oslobodená Národná </w:t>
      </w:r>
      <w:proofErr w:type="spellStart"/>
      <w:r>
        <w:rPr>
          <w:sz w:val="20"/>
        </w:rPr>
        <w:t>dia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spolo</w:t>
      </w:r>
      <w:proofErr w:type="spellEnd"/>
      <w:r>
        <w:rPr>
          <w:sz w:val="20"/>
        </w:rPr>
        <w:t xml:space="preserve"> nos , a. s. </w:t>
      </w:r>
    </w:p>
    <w:p w:rsidR="00D31750" w:rsidRDefault="000171AF">
      <w:pPr>
        <w:spacing w:after="156" w:line="259" w:lineRule="auto"/>
        <w:ind w:left="0" w:firstLine="0"/>
      </w:pPr>
      <w:r>
        <w:t xml:space="preserve"> </w:t>
      </w:r>
    </w:p>
    <w:p w:rsidR="00D31750" w:rsidRDefault="000171AF">
      <w:pPr>
        <w:ind w:left="-5"/>
      </w:pPr>
      <w:r>
        <w:t xml:space="preserve">Položka 62a </w:t>
      </w:r>
    </w:p>
    <w:p w:rsidR="00D31750" w:rsidRDefault="000171AF">
      <w:pPr>
        <w:ind w:left="-5"/>
      </w:pPr>
      <w:r>
        <w:t xml:space="preserve">Návrh na vydanie </w:t>
      </w:r>
      <w:proofErr w:type="spellStart"/>
      <w:r>
        <w:t>kolauda</w:t>
      </w:r>
      <w:proofErr w:type="spellEnd"/>
      <w:r>
        <w:t xml:space="preserve"> </w:t>
      </w:r>
      <w:proofErr w:type="spellStart"/>
      <w:r>
        <w:t>ného</w:t>
      </w:r>
      <w:proofErr w:type="spellEnd"/>
      <w:r>
        <w:t xml:space="preserve"> rozhodnutia </w:t>
      </w:r>
    </w:p>
    <w:p w:rsidR="00D31750" w:rsidRDefault="000171AF">
      <w:pPr>
        <w:ind w:left="-5"/>
      </w:pPr>
      <w:r>
        <w:t xml:space="preserve">a) na stavby na bývanie a na zmeny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na bývanie </w:t>
      </w:r>
    </w:p>
    <w:p w:rsidR="00D31750" w:rsidRDefault="000171AF">
      <w:pPr>
        <w:numPr>
          <w:ilvl w:val="0"/>
          <w:numId w:val="19"/>
        </w:numPr>
        <w:ind w:hanging="221"/>
      </w:pPr>
      <w:r>
        <w:t xml:space="preserve">rodinný dom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numPr>
          <w:ilvl w:val="0"/>
          <w:numId w:val="19"/>
        </w:numPr>
        <w:ind w:hanging="221"/>
      </w:pPr>
      <w:r>
        <w:t xml:space="preserve">bytový dom ..... </w:t>
      </w:r>
      <w:r>
        <w:rPr>
          <w:b/>
        </w:rPr>
        <w:t>500 eur</w:t>
      </w:r>
      <w:r>
        <w:t xml:space="preserve"> </w:t>
      </w:r>
    </w:p>
    <w:p w:rsidR="00D31750" w:rsidRDefault="000171AF">
      <w:pPr>
        <w:ind w:left="-5"/>
      </w:pPr>
      <w:r>
        <w:t xml:space="preserve">b) na stavby na individuálnu rekreáciu, napríklad chaty, </w:t>
      </w:r>
      <w:proofErr w:type="spellStart"/>
      <w:r>
        <w:t>rekrea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domy alebo na zmeny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(nadstavba, prístavba) </w:t>
      </w:r>
    </w:p>
    <w:p w:rsidR="00D31750" w:rsidRDefault="000171AF">
      <w:pPr>
        <w:numPr>
          <w:ilvl w:val="0"/>
          <w:numId w:val="20"/>
        </w:numPr>
        <w:ind w:hanging="221"/>
      </w:pPr>
      <w:r>
        <w:t xml:space="preserve">ak zastavaná plocha nepresahuje 25 m2 ..... </w:t>
      </w:r>
      <w:r>
        <w:rPr>
          <w:b/>
        </w:rPr>
        <w:t>25 eur</w:t>
      </w:r>
      <w:r>
        <w:t xml:space="preserve"> </w:t>
      </w:r>
    </w:p>
    <w:p w:rsidR="00D31750" w:rsidRDefault="000171AF">
      <w:pPr>
        <w:numPr>
          <w:ilvl w:val="0"/>
          <w:numId w:val="20"/>
        </w:numPr>
        <w:ind w:hanging="221"/>
      </w:pPr>
      <w:r>
        <w:t xml:space="preserve">ak zastavaná plocha presahuje 25 m2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ind w:left="-5"/>
      </w:pPr>
      <w:r>
        <w:t xml:space="preserve">c)  na stavebné úpravy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stavieb, na ktoré bolo vydané stavebné povolenie </w:t>
      </w:r>
    </w:p>
    <w:p w:rsidR="00D31750" w:rsidRDefault="000171AF">
      <w:pPr>
        <w:numPr>
          <w:ilvl w:val="0"/>
          <w:numId w:val="21"/>
        </w:numPr>
        <w:ind w:hanging="221"/>
      </w:pPr>
      <w:r>
        <w:t>rodinných domov a stavieb na i</w:t>
      </w:r>
      <w:r>
        <w:t xml:space="preserve">ndividuálnu rekreáciu ..... </w:t>
      </w:r>
      <w:r>
        <w:rPr>
          <w:b/>
        </w:rPr>
        <w:t xml:space="preserve">50 eur </w:t>
      </w:r>
    </w:p>
    <w:p w:rsidR="00D31750" w:rsidRDefault="000171AF">
      <w:pPr>
        <w:numPr>
          <w:ilvl w:val="0"/>
          <w:numId w:val="21"/>
        </w:numPr>
        <w:ind w:hanging="221"/>
      </w:pPr>
      <w:r>
        <w:t xml:space="preserve">bytových domov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ind w:left="-5"/>
      </w:pPr>
      <w:r>
        <w:t xml:space="preserve">d) na stavby, ktoré sú </w:t>
      </w:r>
      <w:proofErr w:type="spellStart"/>
      <w:r>
        <w:t>sú</w:t>
      </w:r>
      <w:proofErr w:type="spellEnd"/>
      <w:r>
        <w:t xml:space="preserve"> as </w:t>
      </w:r>
      <w:proofErr w:type="spellStart"/>
      <w:r>
        <w:t>ou</w:t>
      </w:r>
      <w:proofErr w:type="spellEnd"/>
      <w:r>
        <w:t xml:space="preserve"> alebo príslušenstvom rodinných domov alebo stavieb na individuálnu rekreáciu </w:t>
      </w:r>
    </w:p>
    <w:p w:rsidR="00D31750" w:rsidRDefault="000171AF">
      <w:pPr>
        <w:numPr>
          <w:ilvl w:val="0"/>
          <w:numId w:val="22"/>
        </w:numPr>
        <w:ind w:hanging="221"/>
      </w:pPr>
      <w:r>
        <w:t xml:space="preserve">garáže s jedným alebo dvoma miestami ..... </w:t>
      </w:r>
      <w:r>
        <w:rPr>
          <w:b/>
        </w:rPr>
        <w:t>50 eur</w:t>
      </w:r>
      <w:r>
        <w:t xml:space="preserve"> </w:t>
      </w:r>
    </w:p>
    <w:p w:rsidR="00D31750" w:rsidRDefault="000171AF">
      <w:pPr>
        <w:numPr>
          <w:ilvl w:val="0"/>
          <w:numId w:val="22"/>
        </w:numPr>
        <w:ind w:hanging="221"/>
      </w:pPr>
      <w:r>
        <w:t>na prípojky na existujúcu ver</w:t>
      </w:r>
      <w:r>
        <w:t xml:space="preserve">ejnú rozvodnú </w:t>
      </w:r>
      <w:proofErr w:type="spellStart"/>
      <w:r>
        <w:t>sie</w:t>
      </w:r>
      <w:proofErr w:type="spellEnd"/>
      <w:r>
        <w:t xml:space="preserve">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22"/>
        </w:numPr>
        <w:ind w:hanging="221"/>
      </w:pPr>
      <w:r>
        <w:t xml:space="preserve">na vodné stavby, napríklad studne, </w:t>
      </w:r>
      <w:proofErr w:type="spellStart"/>
      <w:r>
        <w:t>vsaky</w:t>
      </w:r>
      <w:proofErr w:type="spellEnd"/>
      <w:r>
        <w:t xml:space="preserve"> nad 5 m2, malé </w:t>
      </w:r>
      <w:proofErr w:type="spellStart"/>
      <w:r>
        <w:t>istiarne</w:t>
      </w:r>
      <w:proofErr w:type="spellEnd"/>
      <w:r>
        <w:t xml:space="preserve"> odpadových vôd, jazierka ..... 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22"/>
        </w:numPr>
        <w:ind w:hanging="221"/>
      </w:pPr>
      <w:r>
        <w:t xml:space="preserve">na spevnené plochy a parkoviská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22"/>
        </w:numPr>
        <w:ind w:hanging="221"/>
      </w:pPr>
      <w:r>
        <w:t>na stavby s doplnkovou funkciou k týmto stavbám, napríklad letné kuchyne,</w:t>
      </w:r>
      <w:r>
        <w:t xml:space="preserve"> bazény, sklady 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ind w:left="-5"/>
      </w:pPr>
      <w:r>
        <w:t xml:space="preserve">e) na stavby, ktoré sú </w:t>
      </w:r>
      <w:proofErr w:type="spellStart"/>
      <w:r>
        <w:t>sú</w:t>
      </w:r>
      <w:proofErr w:type="spellEnd"/>
      <w:r>
        <w:t xml:space="preserve"> as </w:t>
      </w:r>
      <w:proofErr w:type="spellStart"/>
      <w:r>
        <w:t>ou</w:t>
      </w:r>
      <w:proofErr w:type="spellEnd"/>
      <w:r>
        <w:t xml:space="preserve"> alebo príslušenstvom k bytovým domom a ostatným budovám </w:t>
      </w:r>
    </w:p>
    <w:p w:rsidR="00D31750" w:rsidRDefault="000171AF">
      <w:pPr>
        <w:numPr>
          <w:ilvl w:val="0"/>
          <w:numId w:val="23"/>
        </w:numPr>
        <w:ind w:hanging="221"/>
      </w:pPr>
      <w:r>
        <w:t xml:space="preserve">garáže s jedným alebo dvoma miestami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23"/>
        </w:numPr>
        <w:ind w:hanging="221"/>
      </w:pPr>
      <w:r>
        <w:t xml:space="preserve">na prípojky na existujúcu verejnú rozvodnú </w:t>
      </w:r>
      <w:proofErr w:type="spellStart"/>
      <w:r>
        <w:t>sie</w:t>
      </w:r>
      <w:proofErr w:type="spellEnd"/>
      <w:r>
        <w:t xml:space="preserve"> ..... </w:t>
      </w:r>
      <w:r>
        <w:rPr>
          <w:b/>
        </w:rPr>
        <w:t xml:space="preserve">30 eur </w:t>
      </w:r>
    </w:p>
    <w:p w:rsidR="00D31750" w:rsidRDefault="000171AF">
      <w:pPr>
        <w:numPr>
          <w:ilvl w:val="0"/>
          <w:numId w:val="23"/>
        </w:numPr>
        <w:ind w:hanging="221"/>
      </w:pPr>
      <w:r>
        <w:t xml:space="preserve">na vodné stavby, napríklad </w:t>
      </w:r>
      <w:r>
        <w:t xml:space="preserve">studne, </w:t>
      </w:r>
      <w:proofErr w:type="spellStart"/>
      <w:r>
        <w:t>vsaky</w:t>
      </w:r>
      <w:proofErr w:type="spellEnd"/>
      <w:r>
        <w:t xml:space="preserve"> nad 5 m2, malé </w:t>
      </w:r>
      <w:proofErr w:type="spellStart"/>
      <w:r>
        <w:t>istiarne</w:t>
      </w:r>
      <w:proofErr w:type="spellEnd"/>
      <w:r>
        <w:t xml:space="preserve"> odpadových vôd, jazierka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23"/>
        </w:numPr>
        <w:ind w:hanging="221"/>
      </w:pPr>
      <w:r>
        <w:t xml:space="preserve">na spevnené plochy a parkoviská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23"/>
        </w:numPr>
        <w:ind w:hanging="221"/>
      </w:pPr>
      <w:r>
        <w:t xml:space="preserve">na stavby s doplnkovou funkciou, napríklad prístrešky, sklady ..... </w:t>
      </w:r>
      <w:r>
        <w:rPr>
          <w:b/>
        </w:rPr>
        <w:t>30 eur</w:t>
      </w:r>
      <w:r>
        <w:t xml:space="preserve"> </w:t>
      </w:r>
    </w:p>
    <w:p w:rsidR="00D31750" w:rsidRDefault="000171AF">
      <w:pPr>
        <w:numPr>
          <w:ilvl w:val="0"/>
          <w:numId w:val="24"/>
        </w:numPr>
        <w:ind w:hanging="240"/>
      </w:pPr>
      <w:r>
        <w:t xml:space="preserve">na zmeny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pod a písmen d) a e) ..... </w:t>
      </w:r>
      <w:r>
        <w:rPr>
          <w:b/>
        </w:rPr>
        <w:t>20 eur</w:t>
      </w:r>
      <w:r>
        <w:t xml:space="preserve"> </w:t>
      </w:r>
    </w:p>
    <w:p w:rsidR="00D31750" w:rsidRDefault="000171AF">
      <w:pPr>
        <w:numPr>
          <w:ilvl w:val="0"/>
          <w:numId w:val="24"/>
        </w:numPr>
        <w:ind w:hanging="240"/>
      </w:pPr>
      <w:r>
        <w:t xml:space="preserve">na ostatné neuvedené stavby a na zmeny týchto </w:t>
      </w:r>
      <w:proofErr w:type="spellStart"/>
      <w:r>
        <w:t>dokon</w:t>
      </w:r>
      <w:proofErr w:type="spellEnd"/>
      <w:r>
        <w:t xml:space="preserve"> </w:t>
      </w:r>
      <w:proofErr w:type="spellStart"/>
      <w:r>
        <w:t>ených</w:t>
      </w:r>
      <w:proofErr w:type="spellEnd"/>
      <w:r>
        <w:t xml:space="preserve"> stavieb pri predpokladanom </w:t>
      </w:r>
      <w:proofErr w:type="spellStart"/>
      <w:r>
        <w:t>rozpo</w:t>
      </w:r>
      <w:proofErr w:type="spellEnd"/>
      <w:r>
        <w:t xml:space="preserve"> </w:t>
      </w:r>
      <w:proofErr w:type="spellStart"/>
      <w:r>
        <w:t>tovom</w:t>
      </w:r>
      <w:proofErr w:type="spellEnd"/>
      <w:r>
        <w:t xml:space="preserve"> náklade </w:t>
      </w:r>
    </w:p>
    <w:p w:rsidR="00D31750" w:rsidRDefault="000171AF">
      <w:pPr>
        <w:ind w:left="-5"/>
      </w:pPr>
      <w:r>
        <w:t xml:space="preserve">do 50 000 eur vrátane ..... </w:t>
      </w:r>
      <w:r>
        <w:rPr>
          <w:b/>
        </w:rPr>
        <w:t>100 eur</w:t>
      </w:r>
      <w:r>
        <w:t xml:space="preserve"> </w:t>
      </w:r>
    </w:p>
    <w:p w:rsidR="00D31750" w:rsidRDefault="000171AF">
      <w:pPr>
        <w:spacing w:after="2" w:line="413" w:lineRule="auto"/>
        <w:ind w:left="-5" w:right="4493"/>
      </w:pPr>
      <w:r>
        <w:t xml:space="preserve">nad 50 000 eur do 100 000 eur vrátane ..... </w:t>
      </w:r>
      <w:r>
        <w:rPr>
          <w:b/>
        </w:rPr>
        <w:t>300 eur</w:t>
      </w:r>
      <w:r>
        <w:t xml:space="preserve"> nad 100 000 eur do 500 000 eur vrátane ..... </w:t>
      </w:r>
      <w:r>
        <w:rPr>
          <w:b/>
        </w:rPr>
        <w:t>500 eur</w:t>
      </w:r>
      <w:r>
        <w:t xml:space="preserve"> </w:t>
      </w:r>
      <w:r>
        <w:t xml:space="preserve">nad 500 </w:t>
      </w:r>
      <w:r>
        <w:lastRenderedPageBreak/>
        <w:t xml:space="preserve">000 eur do 1 000 000 eur vrátane ..... </w:t>
      </w:r>
      <w:r>
        <w:rPr>
          <w:b/>
        </w:rPr>
        <w:t>1000 eur</w:t>
      </w:r>
      <w:r>
        <w:t xml:space="preserve"> nad 1 000 000 eur do 10 000 000 eur vrátane ..... </w:t>
      </w:r>
      <w:r>
        <w:rPr>
          <w:b/>
        </w:rPr>
        <w:t>1500 eur</w:t>
      </w:r>
      <w:r>
        <w:t xml:space="preserve"> nad 10 000 000 eur ..... </w:t>
      </w:r>
      <w:r>
        <w:rPr>
          <w:b/>
        </w:rPr>
        <w:t>2000 eur</w:t>
      </w:r>
      <w:r>
        <w:t xml:space="preserve"> </w:t>
      </w:r>
    </w:p>
    <w:p w:rsidR="00D31750" w:rsidRDefault="000171AF">
      <w:pPr>
        <w:numPr>
          <w:ilvl w:val="0"/>
          <w:numId w:val="24"/>
        </w:numPr>
        <w:ind w:hanging="240"/>
      </w:pPr>
      <w:r>
        <w:t xml:space="preserve">na reklamné stavby, na ktorých </w:t>
      </w:r>
      <w:proofErr w:type="spellStart"/>
      <w:r>
        <w:t>najvä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plocha je </w:t>
      </w:r>
      <w:proofErr w:type="spellStart"/>
      <w:r>
        <w:t>vä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ako 20 m2 ..... </w:t>
      </w:r>
      <w:r>
        <w:rPr>
          <w:b/>
        </w:rPr>
        <w:t>200 eur</w:t>
      </w:r>
      <w:r>
        <w:t xml:space="preserve"> </w:t>
      </w:r>
    </w:p>
    <w:p w:rsidR="00D31750" w:rsidRDefault="000171AF">
      <w:pPr>
        <w:pStyle w:val="Nadpis1"/>
        <w:ind w:left="-5"/>
      </w:pPr>
      <w:r>
        <w:t xml:space="preserve">Oslobodenie </w:t>
      </w:r>
    </w:p>
    <w:p w:rsidR="00D31750" w:rsidRDefault="000171AF">
      <w:pPr>
        <w:numPr>
          <w:ilvl w:val="0"/>
          <w:numId w:val="25"/>
        </w:numPr>
        <w:spacing w:after="2" w:line="261" w:lineRule="auto"/>
        <w:ind w:hanging="202"/>
        <w:jc w:val="both"/>
      </w:pPr>
      <w:r>
        <w:rPr>
          <w:sz w:val="20"/>
        </w:rPr>
        <w:t xml:space="preserve">Od poplatku za vydanie </w:t>
      </w:r>
      <w:proofErr w:type="spellStart"/>
      <w:r>
        <w:rPr>
          <w:sz w:val="20"/>
        </w:rPr>
        <w:t>kolauda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ného</w:t>
      </w:r>
      <w:proofErr w:type="spellEnd"/>
      <w:r>
        <w:rPr>
          <w:sz w:val="20"/>
        </w:rPr>
        <w:t xml:space="preserve"> rozhodnutia na zmeny </w:t>
      </w:r>
      <w:proofErr w:type="spellStart"/>
      <w:r>
        <w:rPr>
          <w:sz w:val="20"/>
        </w:rPr>
        <w:t>dokon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ených</w:t>
      </w:r>
      <w:proofErr w:type="spellEnd"/>
      <w:r>
        <w:rPr>
          <w:sz w:val="20"/>
        </w:rPr>
        <w:t xml:space="preserve"> stavieb na bývanie sú oslobodení držitelia preukazu fyzickej osoby s </w:t>
      </w:r>
      <w:proofErr w:type="spellStart"/>
      <w:r>
        <w:rPr>
          <w:sz w:val="20"/>
        </w:rPr>
        <w:t>ažkým</w:t>
      </w:r>
      <w:proofErr w:type="spellEnd"/>
      <w:r>
        <w:rPr>
          <w:sz w:val="20"/>
        </w:rPr>
        <w:t xml:space="preserve"> zdravotným postihnutím alebo preukazu fyzickej osoby s </w:t>
      </w:r>
      <w:proofErr w:type="spellStart"/>
      <w:r>
        <w:rPr>
          <w:sz w:val="20"/>
        </w:rPr>
        <w:t>ažkým</w:t>
      </w:r>
      <w:proofErr w:type="spellEnd"/>
      <w:r>
        <w:rPr>
          <w:sz w:val="20"/>
        </w:rPr>
        <w:t xml:space="preserve"> zdravotným postihnutím so sprievodcom. </w:t>
      </w:r>
    </w:p>
    <w:p w:rsidR="00D31750" w:rsidRDefault="000171AF">
      <w:pPr>
        <w:numPr>
          <w:ilvl w:val="0"/>
          <w:numId w:val="25"/>
        </w:numPr>
        <w:spacing w:after="2" w:line="261" w:lineRule="auto"/>
        <w:ind w:hanging="202"/>
        <w:jc w:val="both"/>
      </w:pPr>
      <w:r>
        <w:rPr>
          <w:sz w:val="20"/>
        </w:rPr>
        <w:t>Oslobodeni</w:t>
      </w:r>
      <w:r>
        <w:rPr>
          <w:sz w:val="20"/>
        </w:rPr>
        <w:t xml:space="preserve">e od poplatku tu platí obdobne ako pri položke 59. </w:t>
      </w:r>
    </w:p>
    <w:p w:rsidR="00D31750" w:rsidRDefault="000171AF">
      <w:pPr>
        <w:numPr>
          <w:ilvl w:val="0"/>
          <w:numId w:val="25"/>
        </w:numPr>
        <w:spacing w:after="2" w:line="261" w:lineRule="auto"/>
        <w:ind w:hanging="202"/>
        <w:jc w:val="both"/>
      </w:pPr>
      <w:r>
        <w:rPr>
          <w:sz w:val="20"/>
        </w:rPr>
        <w:t xml:space="preserve">Od poplatku za vydanie </w:t>
      </w:r>
      <w:proofErr w:type="spellStart"/>
      <w:r>
        <w:rPr>
          <w:sz w:val="20"/>
        </w:rPr>
        <w:t>kolauda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ného</w:t>
      </w:r>
      <w:proofErr w:type="spellEnd"/>
      <w:r>
        <w:rPr>
          <w:sz w:val="20"/>
        </w:rPr>
        <w:t xml:space="preserve"> rozhodnutia pod a písmena g) tejto položky je oslobodená Národná </w:t>
      </w:r>
      <w:proofErr w:type="spellStart"/>
      <w:r>
        <w:rPr>
          <w:sz w:val="20"/>
        </w:rPr>
        <w:t>dia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spolo</w:t>
      </w:r>
      <w:proofErr w:type="spellEnd"/>
      <w:r>
        <w:rPr>
          <w:sz w:val="20"/>
        </w:rPr>
        <w:t xml:space="preserve"> nos , a. s. </w:t>
      </w:r>
    </w:p>
    <w:p w:rsidR="00D31750" w:rsidRDefault="000171AF">
      <w:pPr>
        <w:spacing w:after="166" w:line="259" w:lineRule="auto"/>
        <w:ind w:left="0" w:firstLine="0"/>
      </w:pPr>
      <w:r>
        <w:rPr>
          <w:sz w:val="20"/>
        </w:rPr>
        <w:t xml:space="preserve"> </w:t>
      </w:r>
    </w:p>
    <w:p w:rsidR="00D31750" w:rsidRDefault="000171AF">
      <w:pPr>
        <w:pStyle w:val="Nadpis1"/>
        <w:ind w:left="-5"/>
      </w:pPr>
      <w:r>
        <w:t xml:space="preserve">Poznámky </w:t>
      </w:r>
    </w:p>
    <w:p w:rsidR="00D31750" w:rsidRDefault="000171AF">
      <w:pPr>
        <w:numPr>
          <w:ilvl w:val="0"/>
          <w:numId w:val="26"/>
        </w:numPr>
        <w:spacing w:after="2" w:line="261" w:lineRule="auto"/>
        <w:ind w:hanging="202"/>
        <w:jc w:val="both"/>
      </w:pPr>
      <w:r>
        <w:rPr>
          <w:sz w:val="20"/>
        </w:rPr>
        <w:t xml:space="preserve">Ak </w:t>
      </w:r>
      <w:proofErr w:type="spellStart"/>
      <w:r>
        <w:rPr>
          <w:sz w:val="20"/>
        </w:rPr>
        <w:t>kolauda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né</w:t>
      </w:r>
      <w:proofErr w:type="spellEnd"/>
      <w:r>
        <w:rPr>
          <w:sz w:val="20"/>
        </w:rPr>
        <w:t xml:space="preserve"> rozhodnutie </w:t>
      </w:r>
      <w:proofErr w:type="spellStart"/>
      <w:r>
        <w:rPr>
          <w:sz w:val="20"/>
        </w:rPr>
        <w:t>zah</w:t>
      </w:r>
      <w:proofErr w:type="spellEnd"/>
      <w:r>
        <w:rPr>
          <w:sz w:val="20"/>
        </w:rPr>
        <w:t xml:space="preserve"> a stavbu viacerých samostatných </w:t>
      </w:r>
      <w:r>
        <w:rPr>
          <w:sz w:val="20"/>
        </w:rPr>
        <w:t xml:space="preserve">objektov, vyberie sa súhrnný poplatok za všetky samostatné objekty uvedené v </w:t>
      </w:r>
      <w:proofErr w:type="spellStart"/>
      <w:r>
        <w:rPr>
          <w:sz w:val="20"/>
        </w:rPr>
        <w:t>kolauda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</w:t>
      </w:r>
      <w:proofErr w:type="spellEnd"/>
      <w:r>
        <w:rPr>
          <w:sz w:val="20"/>
        </w:rPr>
        <w:t xml:space="preserve"> rozhodnutí okrem prípojok [písmená a) a b)]. </w:t>
      </w:r>
    </w:p>
    <w:p w:rsidR="00D31750" w:rsidRDefault="000171AF">
      <w:pPr>
        <w:numPr>
          <w:ilvl w:val="0"/>
          <w:numId w:val="26"/>
        </w:numPr>
        <w:spacing w:after="2" w:line="261" w:lineRule="auto"/>
        <w:ind w:hanging="202"/>
        <w:jc w:val="both"/>
      </w:pPr>
      <w:r>
        <w:rPr>
          <w:sz w:val="20"/>
        </w:rPr>
        <w:t xml:space="preserve">Hotelové a iné ubytovacie zariadenia sa posudzujú ako nebytová výstavba. </w:t>
      </w:r>
    </w:p>
    <w:p w:rsidR="00D31750" w:rsidRDefault="000171AF">
      <w:pPr>
        <w:numPr>
          <w:ilvl w:val="0"/>
          <w:numId w:val="26"/>
        </w:numPr>
        <w:spacing w:after="2" w:line="261" w:lineRule="auto"/>
        <w:ind w:hanging="202"/>
        <w:jc w:val="both"/>
      </w:pPr>
      <w:r>
        <w:rPr>
          <w:sz w:val="20"/>
        </w:rPr>
        <w:t>Garáže s viac ako dvoma miestami sa posudzujú a</w:t>
      </w:r>
      <w:r>
        <w:rPr>
          <w:sz w:val="20"/>
        </w:rPr>
        <w:t xml:space="preserve">ko samostatné stavby. </w:t>
      </w:r>
    </w:p>
    <w:p w:rsidR="00D31750" w:rsidRDefault="000171AF">
      <w:pPr>
        <w:numPr>
          <w:ilvl w:val="0"/>
          <w:numId w:val="26"/>
        </w:numPr>
        <w:spacing w:after="2" w:line="261" w:lineRule="auto"/>
        <w:ind w:hanging="202"/>
        <w:jc w:val="both"/>
      </w:pPr>
      <w:r>
        <w:rPr>
          <w:sz w:val="20"/>
        </w:rPr>
        <w:t xml:space="preserve">Pod a tejto položky </w:t>
      </w:r>
      <w:proofErr w:type="spellStart"/>
      <w:r>
        <w:rPr>
          <w:sz w:val="20"/>
        </w:rPr>
        <w:t>spoplat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kolauda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né</w:t>
      </w:r>
      <w:proofErr w:type="spellEnd"/>
      <w:r>
        <w:rPr>
          <w:sz w:val="20"/>
        </w:rPr>
        <w:t xml:space="preserve"> rozhodnutia stavebné úrady, špeciálne stavebné úrady, vojenské a iné stavebné úrady pod a ustanovení § 117, 120 a 121 zákona . 50/1976 Zb. o územnom plánovaní a stavebnom poriadku (stavebný </w:t>
      </w:r>
      <w:r>
        <w:rPr>
          <w:sz w:val="20"/>
        </w:rPr>
        <w:t xml:space="preserve">zákon) v znení neskorších predpisov. </w:t>
      </w:r>
    </w:p>
    <w:p w:rsidR="00D31750" w:rsidRDefault="000171AF">
      <w:pPr>
        <w:spacing w:after="0" w:line="259" w:lineRule="auto"/>
        <w:ind w:left="0" w:firstLine="0"/>
      </w:pPr>
      <w:r>
        <w:t xml:space="preserve"> </w:t>
      </w:r>
    </w:p>
    <w:sectPr w:rsidR="00D31750">
      <w:pgSz w:w="11900" w:h="16840"/>
      <w:pgMar w:top="707" w:right="1126" w:bottom="150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03E9"/>
    <w:multiLevelType w:val="hybridMultilevel"/>
    <w:tmpl w:val="6812E092"/>
    <w:lvl w:ilvl="0" w:tplc="BAD64C4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C97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1E1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6F7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2A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A24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E6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E88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F836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F545F"/>
    <w:multiLevelType w:val="hybridMultilevel"/>
    <w:tmpl w:val="31445E3C"/>
    <w:lvl w:ilvl="0" w:tplc="BF5A8508">
      <w:start w:val="6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EAB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85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56FD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58B1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29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728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E1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A19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C2222"/>
    <w:multiLevelType w:val="hybridMultilevel"/>
    <w:tmpl w:val="4412B176"/>
    <w:lvl w:ilvl="0" w:tplc="A03805A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E4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F6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253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42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AF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E5A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648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2B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149ED"/>
    <w:multiLevelType w:val="hybridMultilevel"/>
    <w:tmpl w:val="BFBE689A"/>
    <w:lvl w:ilvl="0" w:tplc="3C40B5D4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C41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C9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082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A9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701C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4C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54D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E2D3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CF4633"/>
    <w:multiLevelType w:val="hybridMultilevel"/>
    <w:tmpl w:val="AA96E3B8"/>
    <w:lvl w:ilvl="0" w:tplc="B2E80D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AE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4B1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268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8E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ED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844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922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0AF0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757E0A"/>
    <w:multiLevelType w:val="hybridMultilevel"/>
    <w:tmpl w:val="595810FE"/>
    <w:lvl w:ilvl="0" w:tplc="2160C572">
      <w:start w:val="6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5AD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0237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AEB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C7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6E6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624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4C2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CE0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8A74F1"/>
    <w:multiLevelType w:val="hybridMultilevel"/>
    <w:tmpl w:val="4450312C"/>
    <w:lvl w:ilvl="0" w:tplc="E7DEDB4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D0E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6C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50A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A78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009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A2B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F4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C653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133F8C"/>
    <w:multiLevelType w:val="hybridMultilevel"/>
    <w:tmpl w:val="1FF66138"/>
    <w:lvl w:ilvl="0" w:tplc="1BECADD8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29E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A1D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2820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3463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D8C2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82C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E4B7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2AC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46E6C"/>
    <w:multiLevelType w:val="hybridMultilevel"/>
    <w:tmpl w:val="CCD6E6DA"/>
    <w:lvl w:ilvl="0" w:tplc="BBFC68EE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F0ED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82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85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581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0E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0E7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CE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D8DE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55E33"/>
    <w:multiLevelType w:val="hybridMultilevel"/>
    <w:tmpl w:val="3CF863F8"/>
    <w:lvl w:ilvl="0" w:tplc="8B9EC674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AE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2AE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68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421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04A8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46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40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E3A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6728E2"/>
    <w:multiLevelType w:val="hybridMultilevel"/>
    <w:tmpl w:val="370AE6E0"/>
    <w:lvl w:ilvl="0" w:tplc="B950EC1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2B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EC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8EB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EC2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6D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60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36D6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9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015D47"/>
    <w:multiLevelType w:val="hybridMultilevel"/>
    <w:tmpl w:val="4E42B8BA"/>
    <w:lvl w:ilvl="0" w:tplc="55C6223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0C2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623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4F8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6B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80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3E8C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4C9B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904862"/>
    <w:multiLevelType w:val="hybridMultilevel"/>
    <w:tmpl w:val="5AD4F8B6"/>
    <w:lvl w:ilvl="0" w:tplc="FED49FC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8F2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81F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24B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E42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E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EBB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CF3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2E7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A60A9E"/>
    <w:multiLevelType w:val="hybridMultilevel"/>
    <w:tmpl w:val="107A7740"/>
    <w:lvl w:ilvl="0" w:tplc="5560D64E">
      <w:start w:val="2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65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EF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1C4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E9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494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48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6A2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CE2A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B01239"/>
    <w:multiLevelType w:val="hybridMultilevel"/>
    <w:tmpl w:val="B024FB64"/>
    <w:lvl w:ilvl="0" w:tplc="B34614B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2C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87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6DF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E0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0A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EF6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249F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C2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14358F"/>
    <w:multiLevelType w:val="hybridMultilevel"/>
    <w:tmpl w:val="D0E2FCA8"/>
    <w:lvl w:ilvl="0" w:tplc="40F41E0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0A6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E13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03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24F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0B1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232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41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EB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177E68"/>
    <w:multiLevelType w:val="hybridMultilevel"/>
    <w:tmpl w:val="48CC1386"/>
    <w:lvl w:ilvl="0" w:tplc="54EC570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A1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0A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89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43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FCD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653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6C8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B4EB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73532D"/>
    <w:multiLevelType w:val="hybridMultilevel"/>
    <w:tmpl w:val="4E0C8202"/>
    <w:lvl w:ilvl="0" w:tplc="0C58F08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63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8E76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21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706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A01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3CA0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CAB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84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414D9"/>
    <w:multiLevelType w:val="hybridMultilevel"/>
    <w:tmpl w:val="E82683C2"/>
    <w:lvl w:ilvl="0" w:tplc="2A72D61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82F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4AFF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84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6A24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0854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0E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65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666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F83AF2"/>
    <w:multiLevelType w:val="hybridMultilevel"/>
    <w:tmpl w:val="3A1C9AC6"/>
    <w:lvl w:ilvl="0" w:tplc="1CBA5B86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D66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6E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98A7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866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AD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527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A2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8B0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E73618"/>
    <w:multiLevelType w:val="hybridMultilevel"/>
    <w:tmpl w:val="FB569CD6"/>
    <w:lvl w:ilvl="0" w:tplc="6EB80890">
      <w:start w:val="4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2261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1E6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60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C21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8F9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2B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E93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E0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7F79B7"/>
    <w:multiLevelType w:val="hybridMultilevel"/>
    <w:tmpl w:val="71E4CDD4"/>
    <w:lvl w:ilvl="0" w:tplc="C7800768">
      <w:start w:val="6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49B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2D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2F2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ED7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45E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585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AAF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A4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8F2D44"/>
    <w:multiLevelType w:val="hybridMultilevel"/>
    <w:tmpl w:val="9384B1EE"/>
    <w:lvl w:ilvl="0" w:tplc="7C902FEC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E76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88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8F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C85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2A1D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CB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56B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206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145EC9"/>
    <w:multiLevelType w:val="hybridMultilevel"/>
    <w:tmpl w:val="1BBEC6C6"/>
    <w:lvl w:ilvl="0" w:tplc="512C9EF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A31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0A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052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698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43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83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E88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4DB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F331D7"/>
    <w:multiLevelType w:val="hybridMultilevel"/>
    <w:tmpl w:val="A9606746"/>
    <w:lvl w:ilvl="0" w:tplc="6FC8A3E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20C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E9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4D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9E4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819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6F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0F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43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E53F0B"/>
    <w:multiLevelType w:val="hybridMultilevel"/>
    <w:tmpl w:val="82A8002C"/>
    <w:lvl w:ilvl="0" w:tplc="0D4C95B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2C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86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EA8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439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03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0C73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A2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25B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17"/>
  </w:num>
  <w:num w:numId="5">
    <w:abstractNumId w:val="14"/>
  </w:num>
  <w:num w:numId="6">
    <w:abstractNumId w:val="18"/>
  </w:num>
  <w:num w:numId="7">
    <w:abstractNumId w:val="5"/>
  </w:num>
  <w:num w:numId="8">
    <w:abstractNumId w:val="22"/>
  </w:num>
  <w:num w:numId="9">
    <w:abstractNumId w:val="9"/>
  </w:num>
  <w:num w:numId="10">
    <w:abstractNumId w:val="12"/>
  </w:num>
  <w:num w:numId="11">
    <w:abstractNumId w:val="25"/>
  </w:num>
  <w:num w:numId="12">
    <w:abstractNumId w:val="20"/>
  </w:num>
  <w:num w:numId="13">
    <w:abstractNumId w:val="2"/>
  </w:num>
  <w:num w:numId="14">
    <w:abstractNumId w:val="21"/>
  </w:num>
  <w:num w:numId="15">
    <w:abstractNumId w:val="4"/>
  </w:num>
  <w:num w:numId="16">
    <w:abstractNumId w:val="15"/>
  </w:num>
  <w:num w:numId="17">
    <w:abstractNumId w:val="13"/>
  </w:num>
  <w:num w:numId="18">
    <w:abstractNumId w:val="7"/>
  </w:num>
  <w:num w:numId="19">
    <w:abstractNumId w:val="23"/>
  </w:num>
  <w:num w:numId="20">
    <w:abstractNumId w:val="10"/>
  </w:num>
  <w:num w:numId="21">
    <w:abstractNumId w:val="11"/>
  </w:num>
  <w:num w:numId="22">
    <w:abstractNumId w:val="6"/>
  </w:num>
  <w:num w:numId="23">
    <w:abstractNumId w:val="24"/>
  </w:num>
  <w:num w:numId="24">
    <w:abstractNumId w:val="1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50"/>
    <w:rsid w:val="000171AF"/>
    <w:rsid w:val="00D3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E4F7-A514-49CD-99C9-99B7B07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58" w:line="262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5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Zákona č. 145 1995 Z.z.  o správnych poplatkoch</dc:title>
  <dc:subject/>
  <dc:creator>beskidova</dc:creator>
  <cp:keywords/>
  <cp:lastModifiedBy>Alena Beskidová</cp:lastModifiedBy>
  <cp:revision>2</cp:revision>
  <dcterms:created xsi:type="dcterms:W3CDTF">2025-05-29T13:29:00Z</dcterms:created>
  <dcterms:modified xsi:type="dcterms:W3CDTF">2025-05-29T13:29:00Z</dcterms:modified>
</cp:coreProperties>
</file>